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1C6734" w14:textId="77777777" w:rsidR="00D36A94" w:rsidRDefault="00D36A94" w:rsidP="00D36A94">
      <w:pPr>
        <w:jc w:val="center"/>
      </w:pPr>
      <w:r>
        <w:rPr>
          <w:b/>
          <w:bCs/>
        </w:rPr>
        <w:t>T.C.</w:t>
      </w:r>
    </w:p>
    <w:p w14:paraId="25B011C1" w14:textId="77777777" w:rsidR="00D36A94" w:rsidRDefault="00D36A94" w:rsidP="00D36A94">
      <w:pPr>
        <w:jc w:val="center"/>
      </w:pPr>
      <w:r>
        <w:rPr>
          <w:b/>
          <w:bCs/>
        </w:rPr>
        <w:t>MİLLİ EĞİTİM BAKANLIĞI</w:t>
      </w:r>
    </w:p>
    <w:p w14:paraId="6EA5E71C" w14:textId="77777777" w:rsidR="00D36A94" w:rsidRDefault="00D36A94" w:rsidP="00D36A94">
      <w:pPr>
        <w:jc w:val="center"/>
      </w:pPr>
      <w:r>
        <w:rPr>
          <w:b/>
          <w:color w:val="C00000"/>
        </w:rPr>
        <w:t>[OKUL ADI]</w:t>
      </w:r>
      <w:r>
        <w:rPr>
          <w:b/>
        </w:rPr>
        <w:t xml:space="preserve"> MÜDÜRLÜĞÜ’NE</w:t>
      </w:r>
    </w:p>
    <w:p w14:paraId="6DA020BE" w14:textId="77777777" w:rsidR="00D36A94" w:rsidRDefault="00D36A94" w:rsidP="00D36A94"/>
    <w:p w14:paraId="331517BA" w14:textId="77777777" w:rsidR="00D36A94" w:rsidRDefault="00D36A94" w:rsidP="00D36A94">
      <w:pPr>
        <w:jc w:val="both"/>
      </w:pPr>
      <w:r>
        <w:rPr>
          <w:color w:val="C00000"/>
        </w:rPr>
        <w:t>[TOPLANTI TARİHİ] tarihinde saat [TOPLANTI SAATİ] itibarıyla [ZÜMRE BAŞKANI ADI SOYADI] başkanlığında [TOPLANTI YERİ]nde toplanacaktır. Gündem maddeleri aşağıda belirtilmiştir. Gereğini bilgilerinize arz ederim.</w:t>
      </w:r>
    </w:p>
    <w:p w14:paraId="4B3C1A67" w14:textId="77777777" w:rsidR="00D36A94" w:rsidRDefault="00D36A94" w:rsidP="00D36A94"/>
    <w:p w14:paraId="5BCDC778" w14:textId="77777777" w:rsidR="00D36A94" w:rsidRDefault="00D36A94" w:rsidP="00D36A94"/>
    <w:p w14:paraId="006A2F93" w14:textId="77777777" w:rsidR="00D36A94" w:rsidRDefault="00D36A94" w:rsidP="00D36A94"/>
    <w:tbl>
      <w:tblPr>
        <w:tblW w:w="0" w:type="auto"/>
        <w:tblInd w:w="10" w:type="dxa"/>
        <w:tblCellMar>
          <w:left w:w="10" w:type="dxa"/>
          <w:right w:w="10" w:type="dxa"/>
        </w:tblCellMar>
        <w:tblLook w:val="04A0" w:firstRow="1" w:lastRow="0" w:firstColumn="1" w:lastColumn="0" w:noHBand="0" w:noVBand="1"/>
      </w:tblPr>
      <w:tblGrid>
        <w:gridCol w:w="6394"/>
        <w:gridCol w:w="4653"/>
      </w:tblGrid>
      <w:tr w:rsidR="00D36A94" w14:paraId="4B4AEA39" w14:textId="77777777" w:rsidTr="006D4B4D">
        <w:tc>
          <w:tcPr>
            <w:tcW w:w="7000" w:type="dxa"/>
          </w:tcPr>
          <w:p w14:paraId="04AFB9E0" w14:textId="77777777" w:rsidR="00D36A94" w:rsidRDefault="00D36A94" w:rsidP="006D4B4D"/>
        </w:tc>
        <w:tc>
          <w:tcPr>
            <w:tcW w:w="5000" w:type="dxa"/>
          </w:tcPr>
          <w:p w14:paraId="647A84F0" w14:textId="77777777" w:rsidR="00D36A94" w:rsidRDefault="00D36A94" w:rsidP="006D4B4D">
            <w:pPr>
              <w:jc w:val="center"/>
            </w:pPr>
            <w:r>
              <w:rPr>
                <w:color w:val="C00000"/>
              </w:rPr>
              <w:t>[ZÜMRE BAŞKANI ADI SOYADI]</w:t>
            </w:r>
          </w:p>
        </w:tc>
      </w:tr>
      <w:tr w:rsidR="00D36A94" w14:paraId="5118557D" w14:textId="77777777" w:rsidTr="006D4B4D">
        <w:tc>
          <w:tcPr>
            <w:tcW w:w="7000" w:type="dxa"/>
          </w:tcPr>
          <w:p w14:paraId="1408710A" w14:textId="77777777" w:rsidR="00D36A94" w:rsidRDefault="00D36A94" w:rsidP="006D4B4D"/>
        </w:tc>
        <w:tc>
          <w:tcPr>
            <w:tcW w:w="5000" w:type="dxa"/>
          </w:tcPr>
          <w:p w14:paraId="22E5486D" w14:textId="77777777" w:rsidR="00D36A94" w:rsidRDefault="00D36A94" w:rsidP="006D4B4D">
            <w:pPr>
              <w:jc w:val="center"/>
            </w:pPr>
            <w:r>
              <w:rPr>
                <w:b/>
                <w:bCs/>
              </w:rPr>
              <w:t>Zümre Başkanı</w:t>
            </w:r>
          </w:p>
        </w:tc>
      </w:tr>
    </w:tbl>
    <w:p w14:paraId="2D9478B9" w14:textId="77777777" w:rsidR="00D36A94" w:rsidRDefault="00D36A94" w:rsidP="00D36A94"/>
    <w:p w14:paraId="33E822A8" w14:textId="77777777" w:rsidR="00D36A94" w:rsidRDefault="00D36A94" w:rsidP="00D36A94"/>
    <w:p w14:paraId="6B864B83" w14:textId="77777777" w:rsidR="00D36A94" w:rsidRDefault="00D36A94" w:rsidP="00D36A94"/>
    <w:p w14:paraId="1A0BE18B" w14:textId="77777777" w:rsidR="00D36A94" w:rsidRDefault="00D36A94" w:rsidP="00D36A94">
      <w:pPr>
        <w:jc w:val="center"/>
      </w:pPr>
      <w:r>
        <w:rPr>
          <w:b/>
          <w:bCs/>
        </w:rPr>
        <w:t>GÜNDEM MADDELERİ</w:t>
      </w:r>
    </w:p>
    <w:p w14:paraId="54D85C33" w14:textId="77777777" w:rsidR="00D36A94" w:rsidRDefault="00D36A94" w:rsidP="00D36A94"/>
    <w:p w14:paraId="0B55EE0B" w14:textId="77777777" w:rsidR="00D36A94" w:rsidRDefault="00D36A94" w:rsidP="00D36A94"/>
    <w:p w14:paraId="7A99C37B" w14:textId="77777777" w:rsidR="00D36A94" w:rsidRPr="002C2A7C" w:rsidRDefault="00D36A94" w:rsidP="00D36A94">
      <w:pPr>
        <w:pStyle w:val="ListeParagraf"/>
        <w:numPr>
          <w:ilvl w:val="0"/>
          <w:numId w:val="1"/>
        </w:numPr>
        <w:spacing w:line="360" w:lineRule="auto"/>
        <w:rPr>
          <w:rFonts w:ascii="Calibri" w:hAnsi="Calibri" w:cs="Calibri"/>
        </w:rPr>
      </w:pPr>
      <w:r w:rsidRPr="002C2A7C">
        <w:rPr>
          <w:rFonts w:ascii="Calibri" w:hAnsi="Calibri" w:cs="Calibri"/>
        </w:rPr>
        <w:t>Açılış ve yoklama</w:t>
      </w:r>
    </w:p>
    <w:p w14:paraId="77ED3B51" w14:textId="77777777" w:rsidR="00D36A94" w:rsidRPr="002C2A7C" w:rsidRDefault="00D36A94" w:rsidP="00D36A94">
      <w:pPr>
        <w:pStyle w:val="ListeParagraf"/>
        <w:numPr>
          <w:ilvl w:val="0"/>
          <w:numId w:val="1"/>
        </w:numPr>
        <w:spacing w:line="360" w:lineRule="auto"/>
        <w:rPr>
          <w:rFonts w:ascii="Calibri" w:hAnsi="Calibri" w:cs="Calibri"/>
        </w:rPr>
      </w:pPr>
      <w:r w:rsidRPr="0031559C">
        <w:rPr>
          <w:rFonts w:ascii="Calibri" w:hAnsi="Calibri" w:cs="Calibri"/>
        </w:rPr>
        <w:t>Gündemin okunarak öğretmenlerin eklemek istediği yeni maddelerin alınması.</w:t>
      </w:r>
    </w:p>
    <w:p w14:paraId="63099985" w14:textId="77777777" w:rsidR="00D36A94" w:rsidRPr="002C2A7C" w:rsidRDefault="00D36A94" w:rsidP="00D36A94">
      <w:pPr>
        <w:pStyle w:val="ListeParagraf"/>
        <w:numPr>
          <w:ilvl w:val="0"/>
          <w:numId w:val="1"/>
        </w:numPr>
        <w:spacing w:line="360" w:lineRule="auto"/>
        <w:rPr>
          <w:rFonts w:ascii="Calibri" w:hAnsi="Calibri" w:cs="Calibri"/>
        </w:rPr>
      </w:pPr>
      <w:r w:rsidRPr="002C2A7C">
        <w:rPr>
          <w:rFonts w:ascii="Calibri" w:hAnsi="Calibri" w:cs="Calibri"/>
        </w:rPr>
        <w:t>Bir önceki toplantıda alınan kararların değerlendirilmesi ve uygulamaların gözden geçirilmesi</w:t>
      </w:r>
    </w:p>
    <w:p w14:paraId="02537057" w14:textId="77777777" w:rsidR="00D36A94" w:rsidRPr="002C2A7C" w:rsidRDefault="00D36A94" w:rsidP="00D36A94">
      <w:pPr>
        <w:pStyle w:val="ListeParagraf"/>
        <w:numPr>
          <w:ilvl w:val="0"/>
          <w:numId w:val="1"/>
        </w:numPr>
        <w:spacing w:line="360" w:lineRule="auto"/>
        <w:rPr>
          <w:rFonts w:ascii="Calibri" w:hAnsi="Calibri" w:cs="Calibri"/>
        </w:rPr>
      </w:pPr>
      <w:r w:rsidRPr="002C2A7C">
        <w:rPr>
          <w:rFonts w:ascii="Calibri" w:hAnsi="Calibri" w:cs="Calibri"/>
        </w:rPr>
        <w:t>1. dönemin genel başarı durumunun analizi (ders başarı oranları, eksik kalan konular ve başarıyı artırma önlemleri)</w:t>
      </w:r>
    </w:p>
    <w:p w14:paraId="56097818" w14:textId="77777777" w:rsidR="00D36A94" w:rsidRPr="002C2A7C" w:rsidRDefault="00D36A94" w:rsidP="00D36A94">
      <w:pPr>
        <w:pStyle w:val="ListeParagraf"/>
        <w:numPr>
          <w:ilvl w:val="0"/>
          <w:numId w:val="1"/>
        </w:numPr>
        <w:spacing w:line="360" w:lineRule="auto"/>
        <w:rPr>
          <w:rFonts w:ascii="Calibri" w:hAnsi="Calibri" w:cs="Calibri"/>
        </w:rPr>
      </w:pPr>
      <w:r w:rsidRPr="0031559C">
        <w:rPr>
          <w:rFonts w:ascii="Calibri" w:hAnsi="Calibri" w:cs="Calibri"/>
        </w:rPr>
        <w:t>Öğrenci Başarısını Artırma Tedbirleri</w:t>
      </w:r>
    </w:p>
    <w:p w14:paraId="44511D4B" w14:textId="77777777" w:rsidR="00D36A94" w:rsidRPr="002C2A7C" w:rsidRDefault="00D36A94" w:rsidP="00D36A94">
      <w:pPr>
        <w:pStyle w:val="ListeParagraf"/>
        <w:numPr>
          <w:ilvl w:val="0"/>
          <w:numId w:val="1"/>
        </w:numPr>
        <w:spacing w:line="360" w:lineRule="auto"/>
        <w:rPr>
          <w:rFonts w:ascii="Calibri" w:hAnsi="Calibri" w:cs="Calibri"/>
        </w:rPr>
      </w:pPr>
      <w:r w:rsidRPr="002C2A7C">
        <w:rPr>
          <w:rFonts w:ascii="Calibri" w:hAnsi="Calibri" w:cs="Calibri"/>
        </w:rPr>
        <w:t>Eğitim ve öğretimin planlanması (2. dönem müfredatının, yıllık planların ve kazanımların ders saatlerine göre dağılımı)</w:t>
      </w:r>
    </w:p>
    <w:p w14:paraId="76DD984A" w14:textId="77777777" w:rsidR="00D36A94" w:rsidRPr="002C2A7C" w:rsidRDefault="00D36A94" w:rsidP="00D36A94">
      <w:pPr>
        <w:pStyle w:val="ListeParagraf"/>
        <w:numPr>
          <w:ilvl w:val="0"/>
          <w:numId w:val="1"/>
        </w:numPr>
        <w:spacing w:line="360" w:lineRule="auto"/>
        <w:rPr>
          <w:rFonts w:ascii="Calibri" w:hAnsi="Calibri" w:cs="Calibri"/>
        </w:rPr>
      </w:pPr>
      <w:r w:rsidRPr="002C2A7C">
        <w:rPr>
          <w:rFonts w:ascii="Calibri" w:hAnsi="Calibri" w:cs="Calibri"/>
        </w:rPr>
        <w:t>Türkiye Yüzyılı Maarif Modeli ve güncel öğretim programı uygulamalarının alan bazında değerlendirilmesi</w:t>
      </w:r>
    </w:p>
    <w:p w14:paraId="2E284B1E" w14:textId="77777777" w:rsidR="00D36A94" w:rsidRPr="002C2A7C" w:rsidRDefault="00D36A94" w:rsidP="00D36A94">
      <w:pPr>
        <w:pStyle w:val="ListeParagraf"/>
        <w:numPr>
          <w:ilvl w:val="0"/>
          <w:numId w:val="1"/>
        </w:numPr>
        <w:spacing w:line="360" w:lineRule="auto"/>
        <w:rPr>
          <w:rFonts w:ascii="Calibri" w:hAnsi="Calibri" w:cs="Calibri"/>
        </w:rPr>
      </w:pPr>
      <w:r w:rsidRPr="002C2A7C">
        <w:rPr>
          <w:rFonts w:ascii="Calibri" w:hAnsi="Calibri" w:cs="Calibri"/>
        </w:rPr>
        <w:t>Öğretim yöntem ve teknikleri ile ders araç-gereçleri, laboratuvar, atölye ve bilişim teknolojilerinin (EBA, MEBİ vb.) kullanımı</w:t>
      </w:r>
    </w:p>
    <w:p w14:paraId="5AD677AB" w14:textId="77777777" w:rsidR="00D36A94" w:rsidRPr="002C2A7C" w:rsidRDefault="00D36A94" w:rsidP="00D36A94">
      <w:pPr>
        <w:pStyle w:val="ListeParagraf"/>
        <w:numPr>
          <w:ilvl w:val="0"/>
          <w:numId w:val="1"/>
        </w:numPr>
        <w:spacing w:line="360" w:lineRule="auto"/>
        <w:rPr>
          <w:rFonts w:ascii="Calibri" w:hAnsi="Calibri" w:cs="Calibri"/>
        </w:rPr>
      </w:pPr>
      <w:r w:rsidRPr="0031559C">
        <w:rPr>
          <w:rFonts w:ascii="Calibri" w:hAnsi="Calibri" w:cs="Calibri"/>
        </w:rPr>
        <w:t>Atatürkçülük Konularının İşlenmesi: 2488 sayılı Tebliğler Dergisi'nde yer alan Atatürkçülük konularının yıllık planlara yansıtılması ve derslerde bilim-teknoloji vurgusuyla işlenmesi.</w:t>
      </w:r>
    </w:p>
    <w:p w14:paraId="70B9B6AE" w14:textId="77777777" w:rsidR="00D36A94" w:rsidRPr="002C2A7C" w:rsidRDefault="00D36A94" w:rsidP="00D36A94">
      <w:pPr>
        <w:pStyle w:val="ListeParagraf"/>
        <w:numPr>
          <w:ilvl w:val="0"/>
          <w:numId w:val="1"/>
        </w:numPr>
        <w:spacing w:line="360" w:lineRule="auto"/>
        <w:rPr>
          <w:rFonts w:ascii="Calibri" w:hAnsi="Calibri" w:cs="Calibri"/>
        </w:rPr>
      </w:pPr>
      <w:r w:rsidRPr="002C2A7C">
        <w:rPr>
          <w:rFonts w:ascii="Calibri" w:hAnsi="Calibri" w:cs="Calibri"/>
        </w:rPr>
        <w:t>Ölçme ve değerlendirme esasları (yazılı sınav tarihleri, ortak sınav uygulamaları, proje ve performans ödevleri)</w:t>
      </w:r>
    </w:p>
    <w:p w14:paraId="1FA23011" w14:textId="77777777" w:rsidR="00D36A94" w:rsidRPr="002C2A7C" w:rsidRDefault="00D36A94" w:rsidP="00D36A94">
      <w:pPr>
        <w:pStyle w:val="ListeParagraf"/>
        <w:numPr>
          <w:ilvl w:val="0"/>
          <w:numId w:val="1"/>
        </w:numPr>
        <w:spacing w:line="360" w:lineRule="auto"/>
        <w:rPr>
          <w:rFonts w:ascii="Calibri" w:hAnsi="Calibri" w:cs="Calibri"/>
        </w:rPr>
      </w:pPr>
      <w:r w:rsidRPr="002C2A7C">
        <w:rPr>
          <w:rFonts w:ascii="Calibri" w:hAnsi="Calibri" w:cs="Calibri"/>
        </w:rPr>
        <w:t>Öğrencilerin akademik ve sosyal gelişimi, rehberlik çalışmaları ve destekleme kursları (DYK)</w:t>
      </w:r>
    </w:p>
    <w:p w14:paraId="2C1AC396" w14:textId="77777777" w:rsidR="00D36A94" w:rsidRPr="002C2A7C" w:rsidRDefault="00D36A94" w:rsidP="00D36A94">
      <w:pPr>
        <w:pStyle w:val="ListeParagraf"/>
        <w:numPr>
          <w:ilvl w:val="0"/>
          <w:numId w:val="1"/>
        </w:numPr>
        <w:spacing w:line="360" w:lineRule="auto"/>
        <w:rPr>
          <w:rFonts w:ascii="Calibri" w:hAnsi="Calibri" w:cs="Calibri"/>
        </w:rPr>
      </w:pPr>
      <w:r w:rsidRPr="0031559C">
        <w:rPr>
          <w:rFonts w:ascii="Calibri" w:hAnsi="Calibri" w:cs="Calibri"/>
        </w:rPr>
        <w:t>Laboratuvar ve Araç-Gereç Kullanımı: Fizik laboratuvarının aktif kullanımı, deneylerin planlanması, iş sağlığı ve güvenliği kurallarına uyulması</w:t>
      </w:r>
      <w:r w:rsidRPr="002C2A7C">
        <w:rPr>
          <w:rFonts w:ascii="Calibri" w:hAnsi="Calibri" w:cs="Calibri"/>
        </w:rPr>
        <w:t>.</w:t>
      </w:r>
    </w:p>
    <w:p w14:paraId="19CE08F1" w14:textId="77777777" w:rsidR="00D36A94" w:rsidRPr="002C2A7C" w:rsidRDefault="00D36A94" w:rsidP="00D36A94">
      <w:pPr>
        <w:pStyle w:val="ListeParagraf"/>
        <w:numPr>
          <w:ilvl w:val="0"/>
          <w:numId w:val="1"/>
        </w:numPr>
        <w:spacing w:line="360" w:lineRule="auto"/>
        <w:rPr>
          <w:rFonts w:ascii="Calibri" w:hAnsi="Calibri" w:cs="Calibri"/>
        </w:rPr>
      </w:pPr>
      <w:r w:rsidRPr="002C2A7C">
        <w:rPr>
          <w:rFonts w:ascii="Calibri" w:hAnsi="Calibri" w:cs="Calibri"/>
        </w:rPr>
        <w:t>İş sağlığı ve güvenliği (İSG) tedbirlerinin alınması</w:t>
      </w:r>
    </w:p>
    <w:p w14:paraId="1039C8EA" w14:textId="77777777" w:rsidR="00D36A94" w:rsidRPr="002C2A7C" w:rsidRDefault="00D36A94" w:rsidP="00D36A94">
      <w:pPr>
        <w:pStyle w:val="ListeParagraf"/>
        <w:numPr>
          <w:ilvl w:val="0"/>
          <w:numId w:val="1"/>
        </w:numPr>
        <w:spacing w:line="360" w:lineRule="auto"/>
        <w:rPr>
          <w:rFonts w:ascii="Calibri" w:hAnsi="Calibri" w:cs="Calibri"/>
        </w:rPr>
      </w:pPr>
      <w:r w:rsidRPr="002C2A7C">
        <w:rPr>
          <w:rFonts w:ascii="Calibri" w:hAnsi="Calibri" w:cs="Calibri"/>
        </w:rPr>
        <w:t>Dilek, temenniler ve kapanış</w:t>
      </w:r>
    </w:p>
    <w:p w14:paraId="13DD77CD" w14:textId="77777777" w:rsidR="00D36A94" w:rsidRDefault="00D36A94" w:rsidP="00D36A94"/>
    <w:p w14:paraId="3249AF31" w14:textId="77777777" w:rsidR="00D36A94" w:rsidRDefault="00D36A94" w:rsidP="00D36A94"/>
    <w:p w14:paraId="4FD2BBB9" w14:textId="77777777" w:rsidR="00D36A94" w:rsidRDefault="00D36A94" w:rsidP="00D36A94"/>
    <w:p w14:paraId="627888A3" w14:textId="77777777" w:rsidR="00D36A94" w:rsidRDefault="00D36A94" w:rsidP="00D36A94"/>
    <w:p w14:paraId="451ECCA7" w14:textId="77777777" w:rsidR="00D36A94" w:rsidRDefault="00D36A94" w:rsidP="00D36A94"/>
    <w:p w14:paraId="499DEAAC" w14:textId="77777777" w:rsidR="00D36A94" w:rsidRDefault="00D36A94" w:rsidP="00D36A94"/>
    <w:p w14:paraId="4A40B7AD" w14:textId="77777777" w:rsidR="00D36A94" w:rsidRDefault="00D36A94" w:rsidP="00D36A94">
      <w:pPr>
        <w:jc w:val="center"/>
      </w:pPr>
      <w:r>
        <w:t>OLUR</w:t>
      </w:r>
    </w:p>
    <w:p w14:paraId="2FD356F8" w14:textId="77777777" w:rsidR="00D36A94" w:rsidRDefault="00D36A94" w:rsidP="00D36A94">
      <w:pPr>
        <w:jc w:val="center"/>
      </w:pPr>
      <w:r>
        <w:rPr>
          <w:color w:val="C00000"/>
        </w:rPr>
        <w:t>[OLUR TARİHİ]</w:t>
      </w:r>
    </w:p>
    <w:p w14:paraId="59BC29E1" w14:textId="77777777" w:rsidR="00D36A94" w:rsidRDefault="00D36A94" w:rsidP="00D36A94">
      <w:pPr>
        <w:jc w:val="center"/>
      </w:pPr>
      <w:r>
        <w:rPr>
          <w:color w:val="C00000"/>
        </w:rPr>
        <w:t>[OKUL MÜDÜRÜ ADI SOYADI]</w:t>
      </w:r>
    </w:p>
    <w:p w14:paraId="229F8903" w14:textId="77777777" w:rsidR="00D36A94" w:rsidRDefault="00D36A94" w:rsidP="00D36A94">
      <w:pPr>
        <w:jc w:val="center"/>
        <w:rPr>
          <w:b/>
          <w:bCs/>
        </w:rPr>
      </w:pPr>
      <w:r>
        <w:rPr>
          <w:b/>
          <w:bCs/>
        </w:rPr>
        <w:t>Okul Müdürü</w:t>
      </w:r>
    </w:p>
    <w:p w14:paraId="5D57FD9F" w14:textId="77777777" w:rsidR="00D36A94" w:rsidRDefault="00D36A94" w:rsidP="00D36A94">
      <w:pPr>
        <w:jc w:val="center"/>
        <w:rPr>
          <w:b/>
          <w:bCs/>
        </w:rPr>
      </w:pPr>
    </w:p>
    <w:p w14:paraId="13A9AC2F" w14:textId="77777777" w:rsidR="00D36A94" w:rsidRDefault="00D36A94" w:rsidP="00D36A94">
      <w:pPr>
        <w:jc w:val="center"/>
        <w:rPr>
          <w:b/>
          <w:bCs/>
        </w:rPr>
      </w:pPr>
    </w:p>
    <w:p w14:paraId="6F3F3E5E" w14:textId="77777777" w:rsidR="00D36A94" w:rsidRDefault="00D36A94" w:rsidP="00D36A94">
      <w:pPr>
        <w:jc w:val="center"/>
        <w:rPr>
          <w:b/>
          <w:bCs/>
        </w:rPr>
      </w:pPr>
    </w:p>
    <w:p w14:paraId="68489E4C" w14:textId="77777777" w:rsidR="00D36A94" w:rsidRDefault="00D36A94" w:rsidP="00D36A94">
      <w:pPr>
        <w:jc w:val="center"/>
        <w:rPr>
          <w:b/>
          <w:color w:val="C00000"/>
        </w:rPr>
      </w:pPr>
    </w:p>
    <w:p w14:paraId="44EDB714" w14:textId="77777777" w:rsidR="00D36A94" w:rsidRDefault="00D36A94" w:rsidP="00D36A94">
      <w:pPr>
        <w:jc w:val="center"/>
      </w:pPr>
      <w:r>
        <w:rPr>
          <w:b/>
          <w:color w:val="C00000"/>
        </w:rPr>
        <w:t>[OKUL ADI]</w:t>
      </w:r>
    </w:p>
    <w:p w14:paraId="6E956290" w14:textId="77777777" w:rsidR="00D36A94" w:rsidRDefault="00D36A94" w:rsidP="00D36A94">
      <w:pPr>
        <w:jc w:val="center"/>
      </w:pPr>
      <w:r>
        <w:rPr>
          <w:b/>
        </w:rPr>
        <w:t>2026-2027 EĞİTİM-ÖĞRETİM YILI</w:t>
      </w:r>
    </w:p>
    <w:p w14:paraId="73F32885" w14:textId="5816AEEC" w:rsidR="00D36A94" w:rsidRDefault="00D36A94" w:rsidP="00D36A94">
      <w:pPr>
        <w:jc w:val="center"/>
      </w:pPr>
      <w:r>
        <w:rPr>
          <w:b/>
          <w:bCs/>
        </w:rPr>
        <w:t>BİYOLOJİ DERSİ</w:t>
      </w:r>
      <w:r>
        <w:t xml:space="preserve"> </w:t>
      </w:r>
      <w:r>
        <w:rPr>
          <w:b/>
          <w:bCs/>
        </w:rPr>
        <w:t>SENE BAŞI ZÜMRE TOPLANTI TUTANAĞI</w:t>
      </w:r>
    </w:p>
    <w:p w14:paraId="3B994F35" w14:textId="77777777" w:rsidR="00D36A94" w:rsidRDefault="00D36A94" w:rsidP="00D36A94"/>
    <w:p w14:paraId="03807DB9" w14:textId="77777777" w:rsidR="00D36A94" w:rsidRDefault="00D36A94" w:rsidP="00D36A94"/>
    <w:tbl>
      <w:tblPr>
        <w:tblW w:w="5000" w:type="pct"/>
        <w:tblInd w:w="50"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CellMar>
          <w:left w:w="50" w:type="dxa"/>
          <w:right w:w="10" w:type="dxa"/>
        </w:tblCellMar>
        <w:tblLook w:val="04A0" w:firstRow="1" w:lastRow="0" w:firstColumn="1" w:lastColumn="0" w:noHBand="0" w:noVBand="1"/>
      </w:tblPr>
      <w:tblGrid>
        <w:gridCol w:w="3709"/>
        <w:gridCol w:w="7336"/>
      </w:tblGrid>
      <w:tr w:rsidR="00D36A94" w14:paraId="477CE10E" w14:textId="77777777" w:rsidTr="006D4B4D">
        <w:trPr>
          <w:trHeight w:val="450"/>
        </w:trPr>
        <w:tc>
          <w:tcPr>
            <w:tcW w:w="4000" w:type="dxa"/>
            <w:vAlign w:val="center"/>
          </w:tcPr>
          <w:p w14:paraId="7363D109" w14:textId="77777777" w:rsidR="00D36A94" w:rsidRDefault="00D36A94" w:rsidP="006D4B4D">
            <w:r>
              <w:t>Toplantı No</w:t>
            </w:r>
          </w:p>
        </w:tc>
        <w:tc>
          <w:tcPr>
            <w:tcW w:w="8000" w:type="dxa"/>
            <w:vAlign w:val="center"/>
          </w:tcPr>
          <w:p w14:paraId="57573443" w14:textId="77777777" w:rsidR="00D36A94" w:rsidRDefault="00D36A94" w:rsidP="006D4B4D">
            <w:r>
              <w:rPr>
                <w:color w:val="C00000"/>
              </w:rPr>
              <w:t xml:space="preserve"> : [TOPLANTI NO]</w:t>
            </w:r>
          </w:p>
        </w:tc>
      </w:tr>
      <w:tr w:rsidR="00D36A94" w14:paraId="24E317D2" w14:textId="77777777" w:rsidTr="006D4B4D">
        <w:trPr>
          <w:trHeight w:val="450"/>
        </w:trPr>
        <w:tc>
          <w:tcPr>
            <w:tcW w:w="4000" w:type="dxa"/>
            <w:vAlign w:val="center"/>
          </w:tcPr>
          <w:p w14:paraId="1CD2B373" w14:textId="77777777" w:rsidR="00D36A94" w:rsidRDefault="00D36A94" w:rsidP="006D4B4D">
            <w:r>
              <w:t>Toplantının Öğretim Yılı</w:t>
            </w:r>
          </w:p>
        </w:tc>
        <w:tc>
          <w:tcPr>
            <w:tcW w:w="8000" w:type="dxa"/>
            <w:vAlign w:val="center"/>
          </w:tcPr>
          <w:p w14:paraId="5A3B02B1" w14:textId="77777777" w:rsidR="00D36A94" w:rsidRDefault="00D36A94" w:rsidP="006D4B4D">
            <w:r>
              <w:t xml:space="preserve"> : 2026-2027</w:t>
            </w:r>
          </w:p>
        </w:tc>
      </w:tr>
      <w:tr w:rsidR="00D36A94" w14:paraId="50772804" w14:textId="77777777" w:rsidTr="006D4B4D">
        <w:trPr>
          <w:trHeight w:val="450"/>
        </w:trPr>
        <w:tc>
          <w:tcPr>
            <w:tcW w:w="4000" w:type="dxa"/>
            <w:vAlign w:val="center"/>
          </w:tcPr>
          <w:p w14:paraId="37158CC3" w14:textId="77777777" w:rsidR="00D36A94" w:rsidRDefault="00D36A94" w:rsidP="006D4B4D">
            <w:r>
              <w:t>Toplantının Dönem</w:t>
            </w:r>
          </w:p>
        </w:tc>
        <w:tc>
          <w:tcPr>
            <w:tcW w:w="8000" w:type="dxa"/>
            <w:vAlign w:val="center"/>
          </w:tcPr>
          <w:p w14:paraId="50C5D487" w14:textId="434D76D4" w:rsidR="00D36A94" w:rsidRDefault="00D36A94" w:rsidP="006D4B4D">
            <w:r>
              <w:t xml:space="preserve"> : </w:t>
            </w:r>
            <w:r w:rsidR="00FF203A">
              <w:t>2</w:t>
            </w:r>
            <w:r>
              <w:t>. Dönem</w:t>
            </w:r>
          </w:p>
        </w:tc>
      </w:tr>
      <w:tr w:rsidR="00D36A94" w14:paraId="286E90FA" w14:textId="77777777" w:rsidTr="006D4B4D">
        <w:trPr>
          <w:trHeight w:val="450"/>
        </w:trPr>
        <w:tc>
          <w:tcPr>
            <w:tcW w:w="4000" w:type="dxa"/>
            <w:vAlign w:val="center"/>
          </w:tcPr>
          <w:p w14:paraId="06470DA7" w14:textId="77777777" w:rsidR="00D36A94" w:rsidRDefault="00D36A94" w:rsidP="006D4B4D">
            <w:r>
              <w:t>Toplantının Tarihi ve yeri</w:t>
            </w:r>
          </w:p>
        </w:tc>
        <w:tc>
          <w:tcPr>
            <w:tcW w:w="8000" w:type="dxa"/>
            <w:vAlign w:val="center"/>
          </w:tcPr>
          <w:p w14:paraId="6EE37E3B" w14:textId="77777777" w:rsidR="00D36A94" w:rsidRDefault="00D36A94" w:rsidP="006D4B4D">
            <w:r>
              <w:rPr>
                <w:color w:val="C00000"/>
              </w:rPr>
              <w:t xml:space="preserve"> : [TOPLANTI TARİHİ] - [TOPLANTI SAATİ] - [TOPLANTI YERİ]</w:t>
            </w:r>
          </w:p>
        </w:tc>
      </w:tr>
      <w:tr w:rsidR="00D36A94" w14:paraId="4C02894C" w14:textId="77777777" w:rsidTr="006D4B4D">
        <w:trPr>
          <w:trHeight w:val="450"/>
        </w:trPr>
        <w:tc>
          <w:tcPr>
            <w:tcW w:w="4000" w:type="dxa"/>
            <w:vAlign w:val="center"/>
          </w:tcPr>
          <w:p w14:paraId="34BC7DE5" w14:textId="77777777" w:rsidR="00D36A94" w:rsidRDefault="00D36A94" w:rsidP="006D4B4D">
            <w:r>
              <w:t>Toplantının Başkanı</w:t>
            </w:r>
          </w:p>
        </w:tc>
        <w:tc>
          <w:tcPr>
            <w:tcW w:w="8000" w:type="dxa"/>
            <w:vAlign w:val="center"/>
          </w:tcPr>
          <w:p w14:paraId="3E368113" w14:textId="77777777" w:rsidR="00D36A94" w:rsidRDefault="00D36A94" w:rsidP="006D4B4D">
            <w:r>
              <w:rPr>
                <w:color w:val="C00000"/>
              </w:rPr>
              <w:t xml:space="preserve"> : [ZÜMRE BAŞKANI ADI SOYADI]</w:t>
            </w:r>
          </w:p>
        </w:tc>
      </w:tr>
      <w:tr w:rsidR="00D36A94" w14:paraId="187D88E0" w14:textId="77777777" w:rsidTr="006D4B4D">
        <w:trPr>
          <w:trHeight w:val="450"/>
        </w:trPr>
        <w:tc>
          <w:tcPr>
            <w:tcW w:w="4000" w:type="dxa"/>
            <w:vAlign w:val="center"/>
          </w:tcPr>
          <w:p w14:paraId="185A08D2" w14:textId="77777777" w:rsidR="00D36A94" w:rsidRDefault="00D36A94" w:rsidP="006D4B4D">
            <w:r>
              <w:t>Toplantıya Katılanlar</w:t>
            </w:r>
          </w:p>
        </w:tc>
        <w:tc>
          <w:tcPr>
            <w:tcW w:w="8000" w:type="dxa"/>
            <w:vAlign w:val="center"/>
          </w:tcPr>
          <w:p w14:paraId="51111C75" w14:textId="77777777" w:rsidR="00D36A94" w:rsidRDefault="00D36A94" w:rsidP="006D4B4D">
            <w:r>
              <w:rPr>
                <w:color w:val="C00000"/>
              </w:rPr>
              <w:t xml:space="preserve"> : [ZÜMRE ÖĞRETMENİ ADI SOYADI(1)], [ZÜMRE ÖĞRETMENİ ADI SOYADI(2)]</w:t>
            </w:r>
          </w:p>
        </w:tc>
      </w:tr>
    </w:tbl>
    <w:p w14:paraId="22F8C115" w14:textId="77777777" w:rsidR="00D36A94" w:rsidRDefault="00D36A94" w:rsidP="00D36A94"/>
    <w:p w14:paraId="3C1415F3" w14:textId="77777777" w:rsidR="00D36A94" w:rsidRDefault="00D36A94" w:rsidP="00D36A94"/>
    <w:p w14:paraId="763D829A" w14:textId="22C6E832" w:rsidR="00D36A94" w:rsidRDefault="00D36A94" w:rsidP="00D36A94">
      <w:pPr>
        <w:jc w:val="center"/>
      </w:pPr>
      <w:r>
        <w:rPr>
          <w:b/>
          <w:bCs/>
        </w:rPr>
        <w:t>GÜNDEM MADDELERİ</w:t>
      </w:r>
    </w:p>
    <w:p w14:paraId="30C8484E" w14:textId="77777777" w:rsidR="00D36A94" w:rsidRDefault="00D36A94" w:rsidP="00D36A94"/>
    <w:p w14:paraId="0E8AA3A4" w14:textId="77777777" w:rsidR="00D36A94" w:rsidRPr="002C2A7C" w:rsidRDefault="00D36A94" w:rsidP="00D36A94">
      <w:pPr>
        <w:pStyle w:val="ListeParagraf"/>
        <w:numPr>
          <w:ilvl w:val="0"/>
          <w:numId w:val="2"/>
        </w:numPr>
        <w:rPr>
          <w:rFonts w:ascii="Calibri" w:hAnsi="Calibri" w:cs="Calibri"/>
        </w:rPr>
      </w:pPr>
      <w:r w:rsidRPr="002C2A7C">
        <w:rPr>
          <w:rFonts w:ascii="Calibri" w:hAnsi="Calibri" w:cs="Calibri"/>
        </w:rPr>
        <w:t>Açılış ve yoklama</w:t>
      </w:r>
    </w:p>
    <w:p w14:paraId="77B4931B" w14:textId="77777777" w:rsidR="00D36A94" w:rsidRPr="002C2A7C" w:rsidRDefault="00D36A94" w:rsidP="00D36A94">
      <w:pPr>
        <w:pStyle w:val="ListeParagraf"/>
        <w:numPr>
          <w:ilvl w:val="0"/>
          <w:numId w:val="2"/>
        </w:numPr>
        <w:rPr>
          <w:rFonts w:ascii="Calibri" w:hAnsi="Calibri" w:cs="Calibri"/>
        </w:rPr>
      </w:pPr>
      <w:r w:rsidRPr="0031559C">
        <w:rPr>
          <w:rFonts w:ascii="Calibri" w:hAnsi="Calibri" w:cs="Calibri"/>
        </w:rPr>
        <w:t>Gündemin okunarak öğretmenlerin eklemek istediği yeni maddelerin alınması.</w:t>
      </w:r>
    </w:p>
    <w:p w14:paraId="657C6C6A" w14:textId="77777777" w:rsidR="00D36A94" w:rsidRPr="002C2A7C" w:rsidRDefault="00D36A94" w:rsidP="00D36A94">
      <w:pPr>
        <w:pStyle w:val="ListeParagraf"/>
        <w:numPr>
          <w:ilvl w:val="0"/>
          <w:numId w:val="2"/>
        </w:numPr>
        <w:rPr>
          <w:rFonts w:ascii="Calibri" w:hAnsi="Calibri" w:cs="Calibri"/>
        </w:rPr>
      </w:pPr>
      <w:r w:rsidRPr="002C2A7C">
        <w:rPr>
          <w:rFonts w:ascii="Calibri" w:hAnsi="Calibri" w:cs="Calibri"/>
        </w:rPr>
        <w:t>Bir önceki toplantıda alınan kararların değerlendirilmesi ve uygulamaların gözden geçirilmesi</w:t>
      </w:r>
    </w:p>
    <w:p w14:paraId="71581737" w14:textId="77777777" w:rsidR="00D36A94" w:rsidRPr="002C2A7C" w:rsidRDefault="00D36A94" w:rsidP="00D36A94">
      <w:pPr>
        <w:pStyle w:val="ListeParagraf"/>
        <w:numPr>
          <w:ilvl w:val="0"/>
          <w:numId w:val="2"/>
        </w:numPr>
        <w:rPr>
          <w:rFonts w:ascii="Calibri" w:hAnsi="Calibri" w:cs="Calibri"/>
        </w:rPr>
      </w:pPr>
      <w:r w:rsidRPr="002C2A7C">
        <w:rPr>
          <w:rFonts w:ascii="Calibri" w:hAnsi="Calibri" w:cs="Calibri"/>
        </w:rPr>
        <w:t>1. dönemin genel başarı durumunun analizi (ders başarı oranları, eksik kalan konular ve başarıyı artırma önlemleri)</w:t>
      </w:r>
    </w:p>
    <w:p w14:paraId="5B7F8AB8" w14:textId="77777777" w:rsidR="00D36A94" w:rsidRPr="002C2A7C" w:rsidRDefault="00D36A94" w:rsidP="00D36A94">
      <w:pPr>
        <w:pStyle w:val="ListeParagraf"/>
        <w:numPr>
          <w:ilvl w:val="0"/>
          <w:numId w:val="2"/>
        </w:numPr>
        <w:rPr>
          <w:rFonts w:ascii="Calibri" w:hAnsi="Calibri" w:cs="Calibri"/>
        </w:rPr>
      </w:pPr>
      <w:r w:rsidRPr="0031559C">
        <w:rPr>
          <w:rFonts w:ascii="Calibri" w:hAnsi="Calibri" w:cs="Calibri"/>
        </w:rPr>
        <w:t>Öğrenci Başarısını Artırma Tedbirleri</w:t>
      </w:r>
    </w:p>
    <w:p w14:paraId="46F9AADB" w14:textId="77777777" w:rsidR="00D36A94" w:rsidRPr="002C2A7C" w:rsidRDefault="00D36A94" w:rsidP="00D36A94">
      <w:pPr>
        <w:pStyle w:val="ListeParagraf"/>
        <w:numPr>
          <w:ilvl w:val="0"/>
          <w:numId w:val="2"/>
        </w:numPr>
        <w:rPr>
          <w:rFonts w:ascii="Calibri" w:hAnsi="Calibri" w:cs="Calibri"/>
        </w:rPr>
      </w:pPr>
      <w:r w:rsidRPr="002C2A7C">
        <w:rPr>
          <w:rFonts w:ascii="Calibri" w:hAnsi="Calibri" w:cs="Calibri"/>
        </w:rPr>
        <w:t>Eğitim ve öğretimin planlanması (2. dönem müfredatının, yıllık planların ve kazanımların ders saatlerine göre dağılımı)</w:t>
      </w:r>
    </w:p>
    <w:p w14:paraId="731C709E" w14:textId="77777777" w:rsidR="00D36A94" w:rsidRPr="002C2A7C" w:rsidRDefault="00D36A94" w:rsidP="00D36A94">
      <w:pPr>
        <w:pStyle w:val="ListeParagraf"/>
        <w:numPr>
          <w:ilvl w:val="0"/>
          <w:numId w:val="2"/>
        </w:numPr>
        <w:rPr>
          <w:rFonts w:ascii="Calibri" w:hAnsi="Calibri" w:cs="Calibri"/>
        </w:rPr>
      </w:pPr>
      <w:r w:rsidRPr="002C2A7C">
        <w:rPr>
          <w:rFonts w:ascii="Calibri" w:hAnsi="Calibri" w:cs="Calibri"/>
        </w:rPr>
        <w:t>Türkiye Yüzyılı Maarif Modeli ve güncel öğretim programı uygulamalarının alan bazında değerlendirilmesi</w:t>
      </w:r>
    </w:p>
    <w:p w14:paraId="25194E2B" w14:textId="77777777" w:rsidR="00D36A94" w:rsidRPr="002C2A7C" w:rsidRDefault="00D36A94" w:rsidP="00D36A94">
      <w:pPr>
        <w:pStyle w:val="ListeParagraf"/>
        <w:numPr>
          <w:ilvl w:val="0"/>
          <w:numId w:val="2"/>
        </w:numPr>
        <w:rPr>
          <w:rFonts w:ascii="Calibri" w:hAnsi="Calibri" w:cs="Calibri"/>
        </w:rPr>
      </w:pPr>
      <w:r w:rsidRPr="002C2A7C">
        <w:rPr>
          <w:rFonts w:ascii="Calibri" w:hAnsi="Calibri" w:cs="Calibri"/>
        </w:rPr>
        <w:t>Öğretim yöntem ve teknikleri ile ders araç-gereçleri, laboratuvar, atölye ve bilişim teknolojilerinin (EBA, MEBİ vb.) kullanımı</w:t>
      </w:r>
    </w:p>
    <w:p w14:paraId="56D88955" w14:textId="77777777" w:rsidR="00D36A94" w:rsidRPr="002C2A7C" w:rsidRDefault="00D36A94" w:rsidP="00D36A94">
      <w:pPr>
        <w:pStyle w:val="ListeParagraf"/>
        <w:numPr>
          <w:ilvl w:val="0"/>
          <w:numId w:val="2"/>
        </w:numPr>
        <w:rPr>
          <w:rFonts w:ascii="Calibri" w:hAnsi="Calibri" w:cs="Calibri"/>
        </w:rPr>
      </w:pPr>
      <w:r w:rsidRPr="0031559C">
        <w:rPr>
          <w:rFonts w:ascii="Calibri" w:hAnsi="Calibri" w:cs="Calibri"/>
        </w:rPr>
        <w:t>Atatürkçülük Konularının İşlenmesi: 2488 sayılı Tebliğler Dergisi'nde yer alan Atatürkçülük konularının yıllık planlara yansıtılması ve derslerde bilim-teknoloji vurgusuyla işlenmesi.</w:t>
      </w:r>
    </w:p>
    <w:p w14:paraId="4C19672E" w14:textId="77777777" w:rsidR="00D36A94" w:rsidRPr="002C2A7C" w:rsidRDefault="00D36A94" w:rsidP="00D36A94">
      <w:pPr>
        <w:pStyle w:val="ListeParagraf"/>
        <w:numPr>
          <w:ilvl w:val="0"/>
          <w:numId w:val="2"/>
        </w:numPr>
        <w:rPr>
          <w:rFonts w:ascii="Calibri" w:hAnsi="Calibri" w:cs="Calibri"/>
        </w:rPr>
      </w:pPr>
      <w:r w:rsidRPr="002C2A7C">
        <w:rPr>
          <w:rFonts w:ascii="Calibri" w:hAnsi="Calibri" w:cs="Calibri"/>
        </w:rPr>
        <w:t>Ölçme ve değerlendirme esasları (yazılı sınav tarihleri, ortak sınav uygulamaları, proje ve performans ödevleri)</w:t>
      </w:r>
    </w:p>
    <w:p w14:paraId="05983FBC" w14:textId="77777777" w:rsidR="00D36A94" w:rsidRPr="002C2A7C" w:rsidRDefault="00D36A94" w:rsidP="00D36A94">
      <w:pPr>
        <w:pStyle w:val="ListeParagraf"/>
        <w:numPr>
          <w:ilvl w:val="0"/>
          <w:numId w:val="2"/>
        </w:numPr>
        <w:rPr>
          <w:rFonts w:ascii="Calibri" w:hAnsi="Calibri" w:cs="Calibri"/>
        </w:rPr>
      </w:pPr>
      <w:r w:rsidRPr="002C2A7C">
        <w:rPr>
          <w:rFonts w:ascii="Calibri" w:hAnsi="Calibri" w:cs="Calibri"/>
        </w:rPr>
        <w:t>Öğrencilerin akademik ve sosyal gelişimi, rehberlik çalışmaları ve destekleme kursları (DYK)</w:t>
      </w:r>
    </w:p>
    <w:p w14:paraId="3CD1B19D" w14:textId="77777777" w:rsidR="00D36A94" w:rsidRPr="002C2A7C" w:rsidRDefault="00D36A94" w:rsidP="00D36A94">
      <w:pPr>
        <w:pStyle w:val="ListeParagraf"/>
        <w:numPr>
          <w:ilvl w:val="0"/>
          <w:numId w:val="2"/>
        </w:numPr>
        <w:rPr>
          <w:rFonts w:ascii="Calibri" w:hAnsi="Calibri" w:cs="Calibri"/>
        </w:rPr>
      </w:pPr>
      <w:r w:rsidRPr="0031559C">
        <w:rPr>
          <w:rFonts w:ascii="Calibri" w:hAnsi="Calibri" w:cs="Calibri"/>
        </w:rPr>
        <w:t>Laboratuvar ve Araç-Gereç Kullanımı: Fizik laboratuvarının aktif kullanımı, deneylerin planlanması, iş sağlığı ve güvenliği kurallarına uyulması</w:t>
      </w:r>
      <w:r w:rsidRPr="002C2A7C">
        <w:rPr>
          <w:rFonts w:ascii="Calibri" w:hAnsi="Calibri" w:cs="Calibri"/>
        </w:rPr>
        <w:t>.</w:t>
      </w:r>
    </w:p>
    <w:p w14:paraId="5397B537" w14:textId="77777777" w:rsidR="00D36A94" w:rsidRPr="002C2A7C" w:rsidRDefault="00D36A94" w:rsidP="00D36A94">
      <w:pPr>
        <w:pStyle w:val="ListeParagraf"/>
        <w:numPr>
          <w:ilvl w:val="0"/>
          <w:numId w:val="2"/>
        </w:numPr>
        <w:rPr>
          <w:rFonts w:ascii="Calibri" w:hAnsi="Calibri" w:cs="Calibri"/>
        </w:rPr>
      </w:pPr>
      <w:r w:rsidRPr="002C2A7C">
        <w:rPr>
          <w:rFonts w:ascii="Calibri" w:hAnsi="Calibri" w:cs="Calibri"/>
        </w:rPr>
        <w:t>İş sağlığı ve güvenliği (İSG) tedbirlerinin alınması</w:t>
      </w:r>
    </w:p>
    <w:p w14:paraId="044441CD" w14:textId="23E1A6C0" w:rsidR="00D36A94" w:rsidRPr="00D36A94" w:rsidRDefault="00D36A94" w:rsidP="00D36A94">
      <w:pPr>
        <w:pStyle w:val="ListeParagraf"/>
        <w:numPr>
          <w:ilvl w:val="0"/>
          <w:numId w:val="2"/>
        </w:numPr>
        <w:rPr>
          <w:rFonts w:ascii="Calibri" w:hAnsi="Calibri" w:cs="Calibri"/>
        </w:rPr>
      </w:pPr>
      <w:r w:rsidRPr="002C2A7C">
        <w:rPr>
          <w:rFonts w:ascii="Calibri" w:hAnsi="Calibri" w:cs="Calibri"/>
        </w:rPr>
        <w:t>Dilek, temenniler ve kapanış</w:t>
      </w:r>
    </w:p>
    <w:p w14:paraId="499CFB3C" w14:textId="77777777" w:rsidR="00D36A94" w:rsidRDefault="00D36A94" w:rsidP="00D36A94">
      <w:pPr>
        <w:rPr>
          <w:b/>
          <w:bCs/>
        </w:rPr>
      </w:pPr>
    </w:p>
    <w:p w14:paraId="265F1B9E" w14:textId="4B9C4144" w:rsidR="00D36A94" w:rsidRDefault="00D36A94" w:rsidP="00D36A94">
      <w:pPr>
        <w:jc w:val="center"/>
        <w:rPr>
          <w:b/>
          <w:bCs/>
        </w:rPr>
      </w:pPr>
      <w:r>
        <w:rPr>
          <w:b/>
          <w:bCs/>
        </w:rPr>
        <w:t>GÜNDEM MADDELERİNİN GÖRÜŞÜLMESİ</w:t>
      </w:r>
    </w:p>
    <w:p w14:paraId="58227628" w14:textId="77777777" w:rsidR="00D36A94" w:rsidRPr="00D36A94" w:rsidRDefault="00D36A94" w:rsidP="00D36A94">
      <w:pPr>
        <w:shd w:val="clear" w:color="auto" w:fill="FFFFFF"/>
        <w:spacing w:before="240" w:after="240" w:line="240" w:lineRule="auto"/>
        <w:rPr>
          <w:rFonts w:ascii="Calibri" w:hAnsi="Calibri" w:cs="Calibri"/>
          <w:color w:val="0F1115"/>
        </w:rPr>
      </w:pPr>
      <w:r w:rsidRPr="00D36A94">
        <w:rPr>
          <w:rFonts w:ascii="Calibri" w:hAnsi="Calibri" w:cs="Calibri"/>
          <w:b/>
          <w:bCs/>
          <w:color w:val="0F1115"/>
        </w:rPr>
        <w:t>1) Açılış ve yoklama</w:t>
      </w:r>
    </w:p>
    <w:p w14:paraId="3D1BC32F" w14:textId="77777777" w:rsidR="00D36A94" w:rsidRPr="00D36A94" w:rsidRDefault="00D36A94" w:rsidP="00D36A94">
      <w:pPr>
        <w:shd w:val="clear" w:color="auto" w:fill="FFFFFF"/>
        <w:spacing w:before="240" w:after="240" w:line="240" w:lineRule="auto"/>
        <w:rPr>
          <w:rFonts w:ascii="Calibri" w:hAnsi="Calibri" w:cs="Calibri"/>
          <w:color w:val="0F1115"/>
        </w:rPr>
      </w:pPr>
      <w:r w:rsidRPr="00D36A94">
        <w:rPr>
          <w:rFonts w:ascii="Calibri" w:hAnsi="Calibri" w:cs="Calibri"/>
          <w:color w:val="0F1115"/>
        </w:rPr>
        <w:t>Biyoloji Dersi Zümre Başkanı [</w:t>
      </w:r>
      <w:r w:rsidRPr="00D36A94">
        <w:rPr>
          <w:rFonts w:ascii="Calibri" w:hAnsi="Calibri" w:cs="Calibri"/>
          <w:b/>
          <w:bCs/>
          <w:color w:val="0F1115"/>
        </w:rPr>
        <w:t>ZÜMRE BAŞKANI ADI SOYADI</w:t>
      </w:r>
      <w:r w:rsidRPr="00D36A94">
        <w:rPr>
          <w:rFonts w:ascii="Calibri" w:hAnsi="Calibri" w:cs="Calibri"/>
          <w:color w:val="0F1115"/>
        </w:rPr>
        <w:t>], açılış konuşması ile toplantıyı başlattı. </w:t>
      </w:r>
      <w:r w:rsidRPr="00D36A94">
        <w:rPr>
          <w:rFonts w:ascii="Calibri" w:hAnsi="Calibri" w:cs="Calibri"/>
          <w:b/>
          <w:bCs/>
          <w:color w:val="0F1115"/>
        </w:rPr>
        <w:t>[OKUL ADI]</w:t>
      </w:r>
      <w:r w:rsidRPr="00D36A94">
        <w:rPr>
          <w:rFonts w:ascii="Calibri" w:hAnsi="Calibri" w:cs="Calibri"/>
          <w:color w:val="0F1115"/>
        </w:rPr>
        <w:t> Biyoloji Zümresi olarak 2026-2027 Eğitim Öğretim Yılı 2. döneminin ülkemize ve milletimize hayırlı olmasını, öğrencilerimizle birlikte sağlıklı ve mutlu bir eğitim dönemi geçirilmesini temenni ettiğini belirtti.</w:t>
      </w:r>
    </w:p>
    <w:p w14:paraId="6D1BB611" w14:textId="77777777" w:rsidR="00D36A94" w:rsidRPr="00D36A94" w:rsidRDefault="00D36A94" w:rsidP="00D36A94">
      <w:pPr>
        <w:shd w:val="clear" w:color="auto" w:fill="FFFFFF"/>
        <w:spacing w:before="240" w:after="240" w:line="240" w:lineRule="auto"/>
        <w:rPr>
          <w:rFonts w:ascii="Calibri" w:hAnsi="Calibri" w:cs="Calibri"/>
          <w:color w:val="0F1115"/>
        </w:rPr>
      </w:pPr>
      <w:r w:rsidRPr="00D36A94">
        <w:rPr>
          <w:rFonts w:ascii="Calibri" w:hAnsi="Calibri" w:cs="Calibri"/>
          <w:color w:val="0F1115"/>
        </w:rPr>
        <w:t>Toplantı, Zümre Başkanı [</w:t>
      </w:r>
      <w:r w:rsidRPr="00D36A94">
        <w:rPr>
          <w:rFonts w:ascii="Calibri" w:hAnsi="Calibri" w:cs="Calibri"/>
          <w:b/>
          <w:bCs/>
          <w:color w:val="0F1115"/>
        </w:rPr>
        <w:t>ZÜMRE BAŞKANI ADI SOYADI</w:t>
      </w:r>
      <w:r w:rsidRPr="00D36A94">
        <w:rPr>
          <w:rFonts w:ascii="Calibri" w:hAnsi="Calibri" w:cs="Calibri"/>
          <w:color w:val="0F1115"/>
        </w:rPr>
        <w:t>] başkanlığında; tüm katılımcılar ile beraber, Biyoloji Dersi 2. Dönem Zümre Öğretmenler Kurulu Toplantısı'nı yapmak üzere [</w:t>
      </w:r>
      <w:r w:rsidRPr="00D36A94">
        <w:rPr>
          <w:rFonts w:ascii="Calibri" w:hAnsi="Calibri" w:cs="Calibri"/>
          <w:b/>
          <w:bCs/>
          <w:color w:val="0F1115"/>
        </w:rPr>
        <w:t>TOPLANTI TARİHİ</w:t>
      </w:r>
      <w:r w:rsidRPr="00D36A94">
        <w:rPr>
          <w:rFonts w:ascii="Calibri" w:hAnsi="Calibri" w:cs="Calibri"/>
          <w:color w:val="0F1115"/>
        </w:rPr>
        <w:t>] tarihinde [</w:t>
      </w:r>
      <w:r w:rsidRPr="00D36A94">
        <w:rPr>
          <w:rFonts w:ascii="Calibri" w:hAnsi="Calibri" w:cs="Calibri"/>
          <w:b/>
          <w:bCs/>
          <w:color w:val="0F1115"/>
        </w:rPr>
        <w:t>TOPLANTI SAATİ</w:t>
      </w:r>
      <w:r w:rsidRPr="00D36A94">
        <w:rPr>
          <w:rFonts w:ascii="Calibri" w:hAnsi="Calibri" w:cs="Calibri"/>
          <w:color w:val="0F1115"/>
        </w:rPr>
        <w:t>] itibari ile [</w:t>
      </w:r>
      <w:r w:rsidRPr="00D36A94">
        <w:rPr>
          <w:rFonts w:ascii="Calibri" w:hAnsi="Calibri" w:cs="Calibri"/>
          <w:b/>
          <w:bCs/>
          <w:color w:val="0F1115"/>
        </w:rPr>
        <w:t>TOPLANTI YERİ</w:t>
      </w:r>
      <w:r w:rsidRPr="00D36A94">
        <w:rPr>
          <w:rFonts w:ascii="Calibri" w:hAnsi="Calibri" w:cs="Calibri"/>
          <w:color w:val="0F1115"/>
        </w:rPr>
        <w:t>] başladı.</w:t>
      </w:r>
    </w:p>
    <w:p w14:paraId="5B249BC4" w14:textId="77777777" w:rsidR="00D36A94" w:rsidRPr="00D36A94" w:rsidRDefault="00D36A94" w:rsidP="00D36A94">
      <w:pPr>
        <w:shd w:val="clear" w:color="auto" w:fill="FFFFFF"/>
        <w:spacing w:before="240" w:after="240" w:line="240" w:lineRule="auto"/>
        <w:rPr>
          <w:rFonts w:ascii="Calibri" w:hAnsi="Calibri" w:cs="Calibri"/>
          <w:color w:val="0F1115"/>
        </w:rPr>
      </w:pPr>
      <w:r w:rsidRPr="00D36A94">
        <w:rPr>
          <w:rFonts w:ascii="Calibri" w:hAnsi="Calibri" w:cs="Calibri"/>
          <w:b/>
          <w:bCs/>
          <w:color w:val="0F1115"/>
        </w:rPr>
        <w:t>2) Gündemin okunarak öğretmenlerin eklemek istediği yeni maddelerin alınması</w:t>
      </w:r>
    </w:p>
    <w:p w14:paraId="26789621" w14:textId="77777777" w:rsidR="00D36A94" w:rsidRPr="00D36A94" w:rsidRDefault="00D36A94" w:rsidP="00D36A94">
      <w:pPr>
        <w:shd w:val="clear" w:color="auto" w:fill="FFFFFF"/>
        <w:spacing w:before="240" w:after="240" w:line="240" w:lineRule="auto"/>
        <w:rPr>
          <w:rFonts w:ascii="Calibri" w:hAnsi="Calibri" w:cs="Calibri"/>
          <w:color w:val="0F1115"/>
        </w:rPr>
      </w:pPr>
      <w:r w:rsidRPr="00D36A94">
        <w:rPr>
          <w:rFonts w:ascii="Calibri" w:hAnsi="Calibri" w:cs="Calibri"/>
          <w:color w:val="0F1115"/>
        </w:rPr>
        <w:t>Toplantı gündem maddeleri okunarak, katılımcılara eklemek istedikleri bir madde olup olmadığı soruldu. Katılımcılar tarafından gündeme ek madde önerisi gelmemiş olup, mevcut gündem maddeleri üzerinden görüşmelere devam edilmesine karar verildi.</w:t>
      </w:r>
    </w:p>
    <w:p w14:paraId="7B24475A" w14:textId="77777777" w:rsidR="00D36A94" w:rsidRPr="00D36A94" w:rsidRDefault="00D36A94" w:rsidP="00D36A94">
      <w:pPr>
        <w:shd w:val="clear" w:color="auto" w:fill="FFFFFF"/>
        <w:spacing w:before="240" w:after="240" w:line="240" w:lineRule="auto"/>
        <w:rPr>
          <w:rFonts w:ascii="Calibri" w:hAnsi="Calibri" w:cs="Calibri"/>
          <w:color w:val="0F1115"/>
        </w:rPr>
      </w:pPr>
      <w:r w:rsidRPr="00D36A94">
        <w:rPr>
          <w:rFonts w:ascii="Calibri" w:hAnsi="Calibri" w:cs="Calibri"/>
          <w:b/>
          <w:bCs/>
          <w:color w:val="0F1115"/>
        </w:rPr>
        <w:lastRenderedPageBreak/>
        <w:t>3) Bir önceki toplantıda alınan kararların değerlendirilmesi ve uygulamaların görüşülmesi</w:t>
      </w:r>
    </w:p>
    <w:p w14:paraId="39D23FF5" w14:textId="77777777" w:rsidR="00D36A94" w:rsidRPr="00D36A94" w:rsidRDefault="00D36A94" w:rsidP="00D36A94">
      <w:pPr>
        <w:shd w:val="clear" w:color="auto" w:fill="FFFFFF"/>
        <w:spacing w:before="240" w:after="240" w:line="240" w:lineRule="auto"/>
        <w:rPr>
          <w:rFonts w:ascii="Calibri" w:hAnsi="Calibri" w:cs="Calibri"/>
          <w:color w:val="0F1115"/>
        </w:rPr>
      </w:pPr>
      <w:r w:rsidRPr="00D36A94">
        <w:rPr>
          <w:rFonts w:ascii="Calibri" w:hAnsi="Calibri" w:cs="Calibri"/>
          <w:color w:val="0F1115"/>
        </w:rPr>
        <w:t>Zümre Başkanı [</w:t>
      </w:r>
      <w:r w:rsidRPr="00D36A94">
        <w:rPr>
          <w:rFonts w:ascii="Calibri" w:hAnsi="Calibri" w:cs="Calibri"/>
          <w:b/>
          <w:bCs/>
          <w:color w:val="0F1115"/>
        </w:rPr>
        <w:t>ZÜMRE BAŞKANI ADI SOYADI</w:t>
      </w:r>
      <w:r w:rsidRPr="00D36A94">
        <w:rPr>
          <w:rFonts w:ascii="Calibri" w:hAnsi="Calibri" w:cs="Calibri"/>
          <w:color w:val="0F1115"/>
        </w:rPr>
        <w:t>], 2026-2027 Eğitim-Öğretim yılı başında yapılan 1. Dönem Zümre Toplantısı'nda alınan kararların uygulama durumlarını değerlendirdi.</w:t>
      </w:r>
    </w:p>
    <w:p w14:paraId="51EC6202" w14:textId="77777777" w:rsidR="00D36A94" w:rsidRPr="00D36A94" w:rsidRDefault="00D36A94" w:rsidP="00D36A94">
      <w:pPr>
        <w:numPr>
          <w:ilvl w:val="0"/>
          <w:numId w:val="24"/>
        </w:numPr>
        <w:shd w:val="clear" w:color="auto" w:fill="FFFFFF"/>
        <w:spacing w:before="100" w:beforeAutospacing="1" w:line="240" w:lineRule="auto"/>
        <w:rPr>
          <w:rFonts w:ascii="Calibri" w:hAnsi="Calibri" w:cs="Calibri"/>
          <w:color w:val="0F1115"/>
        </w:rPr>
      </w:pPr>
      <w:r w:rsidRPr="00D36A94">
        <w:rPr>
          <w:rFonts w:ascii="Calibri" w:hAnsi="Calibri" w:cs="Calibri"/>
          <w:color w:val="0F1115"/>
        </w:rPr>
        <w:t>Yıllık planların Türkiye Yüzyılı Maarif Modeli'ne uygun olarak hazırlandığı ve seminer haftasında tamamlandığı belirtildi.</w:t>
      </w:r>
    </w:p>
    <w:p w14:paraId="7478D5EB" w14:textId="77777777" w:rsidR="00D36A94" w:rsidRPr="00D36A94" w:rsidRDefault="00D36A94" w:rsidP="00D36A94">
      <w:pPr>
        <w:numPr>
          <w:ilvl w:val="0"/>
          <w:numId w:val="24"/>
        </w:numPr>
        <w:shd w:val="clear" w:color="auto" w:fill="FFFFFF"/>
        <w:spacing w:before="100" w:beforeAutospacing="1" w:line="240" w:lineRule="auto"/>
        <w:rPr>
          <w:rFonts w:ascii="Calibri" w:hAnsi="Calibri" w:cs="Calibri"/>
          <w:color w:val="0F1115"/>
        </w:rPr>
      </w:pPr>
      <w:r w:rsidRPr="00D36A94">
        <w:rPr>
          <w:rFonts w:ascii="Calibri" w:hAnsi="Calibri" w:cs="Calibri"/>
          <w:color w:val="0F1115"/>
        </w:rPr>
        <w:t>9 ve 10. sınıflarda Maarif Modeli uygulamasının sorunsuz devam ettiği, 11. sınıflarda ise modele geçiş sürecinde bazı uyum sorunları yaşandığı ancak bunların büyük ölçüde çözüldüğü ifade edildi.</w:t>
      </w:r>
    </w:p>
    <w:p w14:paraId="5AB3877D" w14:textId="77777777" w:rsidR="00D36A94" w:rsidRPr="00D36A94" w:rsidRDefault="00D36A94" w:rsidP="00D36A94">
      <w:pPr>
        <w:numPr>
          <w:ilvl w:val="0"/>
          <w:numId w:val="24"/>
        </w:numPr>
        <w:shd w:val="clear" w:color="auto" w:fill="FFFFFF"/>
        <w:spacing w:before="100" w:beforeAutospacing="1" w:line="240" w:lineRule="auto"/>
        <w:rPr>
          <w:rFonts w:ascii="Calibri" w:hAnsi="Calibri" w:cs="Calibri"/>
          <w:color w:val="0F1115"/>
        </w:rPr>
      </w:pPr>
      <w:r w:rsidRPr="00D36A94">
        <w:rPr>
          <w:rFonts w:ascii="Calibri" w:hAnsi="Calibri" w:cs="Calibri"/>
          <w:color w:val="0F1115"/>
        </w:rPr>
        <w:t>Bireyselleştirilmiş Eğitim Programı (BEP) gerektiren öğrencilerin tespit edildiği ve planların Rehberlik servisi ile iş birliği içinde hazırlandığı belirtildi.</w:t>
      </w:r>
    </w:p>
    <w:p w14:paraId="3461AEA3" w14:textId="77777777" w:rsidR="00D36A94" w:rsidRPr="00D36A94" w:rsidRDefault="00D36A94" w:rsidP="00D36A94">
      <w:pPr>
        <w:numPr>
          <w:ilvl w:val="0"/>
          <w:numId w:val="24"/>
        </w:numPr>
        <w:shd w:val="clear" w:color="auto" w:fill="FFFFFF"/>
        <w:spacing w:before="100" w:beforeAutospacing="1" w:line="240" w:lineRule="auto"/>
        <w:rPr>
          <w:rFonts w:ascii="Calibri" w:hAnsi="Calibri" w:cs="Calibri"/>
          <w:color w:val="0F1115"/>
        </w:rPr>
      </w:pPr>
      <w:r w:rsidRPr="00D36A94">
        <w:rPr>
          <w:rFonts w:ascii="Calibri" w:hAnsi="Calibri" w:cs="Calibri"/>
          <w:color w:val="0F1115"/>
        </w:rPr>
        <w:t>Ders ziyaretlerinin ikinci yarıyılda yapılması kararlaştırıldığı için henüz gerçekleştirilmediği, ancak planlamasının yapıldığı ifade edildi.</w:t>
      </w:r>
    </w:p>
    <w:p w14:paraId="22757018" w14:textId="77777777" w:rsidR="00D36A94" w:rsidRPr="00D36A94" w:rsidRDefault="00D36A94" w:rsidP="00D36A94">
      <w:pPr>
        <w:numPr>
          <w:ilvl w:val="0"/>
          <w:numId w:val="24"/>
        </w:numPr>
        <w:shd w:val="clear" w:color="auto" w:fill="FFFFFF"/>
        <w:spacing w:before="100" w:beforeAutospacing="1" w:line="240" w:lineRule="auto"/>
        <w:rPr>
          <w:rFonts w:ascii="Calibri" w:hAnsi="Calibri" w:cs="Calibri"/>
          <w:color w:val="0F1115"/>
        </w:rPr>
      </w:pPr>
      <w:r w:rsidRPr="00D36A94">
        <w:rPr>
          <w:rFonts w:ascii="Calibri" w:hAnsi="Calibri" w:cs="Calibri"/>
          <w:color w:val="0F1115"/>
        </w:rPr>
        <w:t>Teknolojik gelişmelerin (yapay zeka araçları, EBA, sanal laboratuvarlar, biyoloji simülasyonları vb.) derslerde etkin kullanımı konusunda öğretmenlerin kendilerini geliştirmeye devam ettiği belirtildi.</w:t>
      </w:r>
    </w:p>
    <w:p w14:paraId="0E5A0A22" w14:textId="77777777" w:rsidR="00D36A94" w:rsidRPr="00D36A94" w:rsidRDefault="00D36A94" w:rsidP="00D36A94">
      <w:pPr>
        <w:numPr>
          <w:ilvl w:val="0"/>
          <w:numId w:val="24"/>
        </w:numPr>
        <w:shd w:val="clear" w:color="auto" w:fill="FFFFFF"/>
        <w:spacing w:before="100" w:beforeAutospacing="1" w:line="240" w:lineRule="auto"/>
        <w:rPr>
          <w:rFonts w:ascii="Calibri" w:hAnsi="Calibri" w:cs="Calibri"/>
          <w:color w:val="0F1115"/>
        </w:rPr>
      </w:pPr>
      <w:r w:rsidRPr="00D36A94">
        <w:rPr>
          <w:rFonts w:ascii="Calibri" w:hAnsi="Calibri" w:cs="Calibri"/>
          <w:color w:val="0F1115"/>
        </w:rPr>
        <w:t>Sınavların konu soru dağılım tablosuna uygun olarak hazırlandığı ve uygulandığı ifade edildi.</w:t>
      </w:r>
    </w:p>
    <w:p w14:paraId="2F4383C8" w14:textId="77777777" w:rsidR="00D36A94" w:rsidRPr="00D36A94" w:rsidRDefault="00D36A94" w:rsidP="00D36A94">
      <w:pPr>
        <w:shd w:val="clear" w:color="auto" w:fill="FFFFFF"/>
        <w:spacing w:before="240" w:after="240" w:line="240" w:lineRule="auto"/>
        <w:rPr>
          <w:rFonts w:ascii="Calibri" w:hAnsi="Calibri" w:cs="Calibri"/>
          <w:color w:val="0F1115"/>
        </w:rPr>
      </w:pPr>
      <w:r w:rsidRPr="00D36A94">
        <w:rPr>
          <w:rFonts w:ascii="Calibri" w:hAnsi="Calibri" w:cs="Calibri"/>
          <w:color w:val="0F1115"/>
        </w:rPr>
        <w:t>Alınan kararların büyük ölçüde uygulandığı, eksikliklerin ise bu toplantıda alınacak ek kararlarla giderilmesine karar verildi.</w:t>
      </w:r>
    </w:p>
    <w:p w14:paraId="4C2369CB" w14:textId="77777777" w:rsidR="00D36A94" w:rsidRPr="00D36A94" w:rsidRDefault="00D36A94" w:rsidP="00D36A94">
      <w:pPr>
        <w:shd w:val="clear" w:color="auto" w:fill="FFFFFF"/>
        <w:spacing w:before="240" w:after="240" w:line="240" w:lineRule="auto"/>
        <w:rPr>
          <w:rFonts w:ascii="Calibri" w:hAnsi="Calibri" w:cs="Calibri"/>
          <w:color w:val="0F1115"/>
        </w:rPr>
      </w:pPr>
      <w:r w:rsidRPr="00D36A94">
        <w:rPr>
          <w:rFonts w:ascii="Calibri" w:hAnsi="Calibri" w:cs="Calibri"/>
          <w:b/>
          <w:bCs/>
          <w:color w:val="0F1115"/>
        </w:rPr>
        <w:t>4) 1. dönem genel başarı durumunun analizi (ders başarı oranları, eksik kalan konular ve başarıyı artırma önlemleri)</w:t>
      </w:r>
    </w:p>
    <w:p w14:paraId="059E7E4C" w14:textId="77777777" w:rsidR="00D36A94" w:rsidRPr="00D36A94" w:rsidRDefault="00D36A94" w:rsidP="00D36A94">
      <w:pPr>
        <w:shd w:val="clear" w:color="auto" w:fill="FFFFFF"/>
        <w:spacing w:before="240" w:after="240" w:line="240" w:lineRule="auto"/>
        <w:rPr>
          <w:rFonts w:ascii="Calibri" w:hAnsi="Calibri" w:cs="Calibri"/>
          <w:color w:val="0F1115"/>
        </w:rPr>
      </w:pPr>
      <w:r w:rsidRPr="00D36A94">
        <w:rPr>
          <w:rFonts w:ascii="Calibri" w:hAnsi="Calibri" w:cs="Calibri"/>
          <w:color w:val="0F1115"/>
        </w:rPr>
        <w:t>Zümre Başkanı [</w:t>
      </w:r>
      <w:r w:rsidRPr="00D36A94">
        <w:rPr>
          <w:rFonts w:ascii="Calibri" w:hAnsi="Calibri" w:cs="Calibri"/>
          <w:b/>
          <w:bCs/>
          <w:color w:val="0F1115"/>
        </w:rPr>
        <w:t>ZÜMRE BAŞKANI ADI SOYADI</w:t>
      </w:r>
      <w:r w:rsidRPr="00D36A94">
        <w:rPr>
          <w:rFonts w:ascii="Calibri" w:hAnsi="Calibri" w:cs="Calibri"/>
          <w:color w:val="0F1115"/>
        </w:rPr>
        <w:t>], 1. dönem sonunda yapılan sınavların analizlerini ve başarı durumlarını zümre öğretmenleriyle paylaştı. Yapılan değerlendirmeler sonucunda:</w:t>
      </w:r>
    </w:p>
    <w:p w14:paraId="2C5FCC27" w14:textId="77777777" w:rsidR="00D36A94" w:rsidRPr="00D36A94" w:rsidRDefault="00D36A94" w:rsidP="00D36A94">
      <w:pPr>
        <w:numPr>
          <w:ilvl w:val="0"/>
          <w:numId w:val="25"/>
        </w:numPr>
        <w:shd w:val="clear" w:color="auto" w:fill="FFFFFF"/>
        <w:spacing w:before="100" w:beforeAutospacing="1" w:line="240" w:lineRule="auto"/>
        <w:rPr>
          <w:rFonts w:ascii="Calibri" w:hAnsi="Calibri" w:cs="Calibri"/>
          <w:color w:val="0F1115"/>
        </w:rPr>
      </w:pPr>
      <w:r w:rsidRPr="00D36A94">
        <w:rPr>
          <w:rFonts w:ascii="Calibri" w:hAnsi="Calibri" w:cs="Calibri"/>
          <w:color w:val="0F1115"/>
        </w:rPr>
        <w:t>Genel başarı ortalamasının 9. sınıflarda %70, 10. sınıflarda %65, 11. sınıflarda %55 ve 12. sınıflarda %60 seviyelerinde olduğu tespit edildi.</w:t>
      </w:r>
    </w:p>
    <w:p w14:paraId="7227C3E4" w14:textId="77777777" w:rsidR="00D36A94" w:rsidRPr="00D36A94" w:rsidRDefault="00D36A94" w:rsidP="00D36A94">
      <w:pPr>
        <w:numPr>
          <w:ilvl w:val="0"/>
          <w:numId w:val="25"/>
        </w:numPr>
        <w:shd w:val="clear" w:color="auto" w:fill="FFFFFF"/>
        <w:spacing w:before="100" w:beforeAutospacing="1" w:line="240" w:lineRule="auto"/>
        <w:rPr>
          <w:rFonts w:ascii="Calibri" w:hAnsi="Calibri" w:cs="Calibri"/>
          <w:color w:val="0F1115"/>
        </w:rPr>
      </w:pPr>
      <w:r w:rsidRPr="00D36A94">
        <w:rPr>
          <w:rFonts w:ascii="Calibri" w:hAnsi="Calibri" w:cs="Calibri"/>
          <w:color w:val="0F1115"/>
        </w:rPr>
        <w:t>Özellikle 11. sınıf "Kalıtım ve Biyoçeşitlilik" ve "İnsan Fizyolojisi" üniteleri ile 12. sınıf "Genden Proteine" ve "Canlılarda Enerji Dönüşümleri" konularında öğrencilerin zorlandığı ve başarı oranlarının düşük olduğu belirlendi.</w:t>
      </w:r>
    </w:p>
    <w:p w14:paraId="7A92E5DB" w14:textId="77777777" w:rsidR="00D36A94" w:rsidRPr="00D36A94" w:rsidRDefault="00D36A94" w:rsidP="00D36A94">
      <w:pPr>
        <w:numPr>
          <w:ilvl w:val="0"/>
          <w:numId w:val="25"/>
        </w:numPr>
        <w:shd w:val="clear" w:color="auto" w:fill="FFFFFF"/>
        <w:spacing w:before="100" w:beforeAutospacing="1" w:line="240" w:lineRule="auto"/>
        <w:rPr>
          <w:rFonts w:ascii="Calibri" w:hAnsi="Calibri" w:cs="Calibri"/>
          <w:color w:val="0F1115"/>
        </w:rPr>
      </w:pPr>
      <w:r w:rsidRPr="00D36A94">
        <w:rPr>
          <w:rFonts w:ascii="Calibri" w:hAnsi="Calibri" w:cs="Calibri"/>
          <w:color w:val="0F1115"/>
        </w:rPr>
        <w:t>Sınav analizlerine göre öğrencilerin en çok kavramları ilişkilendirme, sistemler arası bağlantı kurma, grafik yorumlama ve deney sonuçlarını analiz etme becerilerinde eksikliklerinin olduğu gözlemlendi.</w:t>
      </w:r>
    </w:p>
    <w:p w14:paraId="7088EF47" w14:textId="77777777" w:rsidR="00D36A94" w:rsidRPr="00D36A94" w:rsidRDefault="00D36A94" w:rsidP="00D36A94">
      <w:pPr>
        <w:numPr>
          <w:ilvl w:val="0"/>
          <w:numId w:val="25"/>
        </w:numPr>
        <w:shd w:val="clear" w:color="auto" w:fill="FFFFFF"/>
        <w:spacing w:before="100" w:beforeAutospacing="1" w:line="240" w:lineRule="auto"/>
        <w:rPr>
          <w:rFonts w:ascii="Calibri" w:hAnsi="Calibri" w:cs="Calibri"/>
          <w:color w:val="0F1115"/>
        </w:rPr>
      </w:pPr>
      <w:r w:rsidRPr="00D36A94">
        <w:rPr>
          <w:rFonts w:ascii="Calibri" w:hAnsi="Calibri" w:cs="Calibri"/>
          <w:color w:val="0F1115"/>
        </w:rPr>
        <w:t>Bu doğrultuda, 2. dönemde eksik konuların telafisi için ek ders programları ve etüt çalışmaları düzenlenmesine, öğretmenlerin derslerinde kavram haritaları, zihin haritaları ve vaka çalışmaları gibi yöntemlere daha fazla yer vermesine karar verildi.</w:t>
      </w:r>
    </w:p>
    <w:p w14:paraId="50506636" w14:textId="77777777" w:rsidR="00D36A94" w:rsidRPr="00D36A94" w:rsidRDefault="00D36A94" w:rsidP="00D36A94">
      <w:pPr>
        <w:numPr>
          <w:ilvl w:val="0"/>
          <w:numId w:val="25"/>
        </w:numPr>
        <w:shd w:val="clear" w:color="auto" w:fill="FFFFFF"/>
        <w:spacing w:before="100" w:beforeAutospacing="1" w:line="240" w:lineRule="auto"/>
        <w:rPr>
          <w:rFonts w:ascii="Calibri" w:hAnsi="Calibri" w:cs="Calibri"/>
          <w:color w:val="0F1115"/>
        </w:rPr>
      </w:pPr>
      <w:r w:rsidRPr="00D36A94">
        <w:rPr>
          <w:rFonts w:ascii="Calibri" w:hAnsi="Calibri" w:cs="Calibri"/>
          <w:color w:val="0F1115"/>
        </w:rPr>
        <w:t>Ayrıca, her sınav sonrası detaylı sınav analizleri yapılması ve eksik kazanımların belirlenerek öğrencilere bireysel geri bildirim verilmesinin önemi vurgulandı.</w:t>
      </w:r>
    </w:p>
    <w:p w14:paraId="376E035A" w14:textId="77777777" w:rsidR="00D36A94" w:rsidRPr="00D36A94" w:rsidRDefault="00D36A94" w:rsidP="00D36A94">
      <w:pPr>
        <w:shd w:val="clear" w:color="auto" w:fill="FFFFFF"/>
        <w:spacing w:before="240" w:after="240" w:line="240" w:lineRule="auto"/>
        <w:rPr>
          <w:rFonts w:ascii="Calibri" w:hAnsi="Calibri" w:cs="Calibri"/>
          <w:color w:val="0F1115"/>
        </w:rPr>
      </w:pPr>
      <w:r w:rsidRPr="00D36A94">
        <w:rPr>
          <w:rFonts w:ascii="Calibri" w:hAnsi="Calibri" w:cs="Calibri"/>
          <w:b/>
          <w:bCs/>
          <w:color w:val="0F1115"/>
        </w:rPr>
        <w:t>5) Öğrenci başarısını artırma tedbirleri</w:t>
      </w:r>
    </w:p>
    <w:p w14:paraId="12837674" w14:textId="77777777" w:rsidR="00D36A94" w:rsidRPr="00D36A94" w:rsidRDefault="00D36A94" w:rsidP="00D36A94">
      <w:pPr>
        <w:numPr>
          <w:ilvl w:val="0"/>
          <w:numId w:val="26"/>
        </w:numPr>
        <w:shd w:val="clear" w:color="auto" w:fill="FFFFFF"/>
        <w:spacing w:before="100" w:beforeAutospacing="1" w:line="240" w:lineRule="auto"/>
        <w:rPr>
          <w:rFonts w:ascii="Calibri" w:hAnsi="Calibri" w:cs="Calibri"/>
          <w:color w:val="0F1115"/>
        </w:rPr>
      </w:pPr>
      <w:r w:rsidRPr="00D36A94">
        <w:rPr>
          <w:rFonts w:ascii="Calibri" w:hAnsi="Calibri" w:cs="Calibri"/>
          <w:color w:val="0F1115"/>
        </w:rPr>
        <w:t>dönem başarı durumları göz önünde bulundurularak, 2. dönemde başarıyı artırmak için aşağıdaki tedbirlerin alınmasına karar verildi:</w:t>
      </w:r>
    </w:p>
    <w:p w14:paraId="5864030D" w14:textId="77777777" w:rsidR="00D36A94" w:rsidRPr="00D36A94" w:rsidRDefault="00D36A94" w:rsidP="00D36A94">
      <w:pPr>
        <w:numPr>
          <w:ilvl w:val="0"/>
          <w:numId w:val="27"/>
        </w:numPr>
        <w:shd w:val="clear" w:color="auto" w:fill="FFFFFF"/>
        <w:spacing w:before="100" w:beforeAutospacing="1" w:line="240" w:lineRule="auto"/>
        <w:rPr>
          <w:rFonts w:ascii="Calibri" w:hAnsi="Calibri" w:cs="Calibri"/>
          <w:color w:val="0F1115"/>
        </w:rPr>
      </w:pPr>
      <w:r w:rsidRPr="00D36A94">
        <w:rPr>
          <w:rFonts w:ascii="Calibri" w:hAnsi="Calibri" w:cs="Calibri"/>
          <w:b/>
          <w:bCs/>
          <w:color w:val="0F1115"/>
        </w:rPr>
        <w:t>Destekleme ve Yetiştirme Kursları (DYK):</w:t>
      </w:r>
      <w:r w:rsidRPr="00D36A94">
        <w:rPr>
          <w:rFonts w:ascii="Calibri" w:hAnsi="Calibri" w:cs="Calibri"/>
          <w:color w:val="0F1115"/>
        </w:rPr>
        <w:t> Başarısı düşük öğrencilere yönelik haftalık ek ders programları düzenlenecek.</w:t>
      </w:r>
    </w:p>
    <w:p w14:paraId="0FD5EB6F" w14:textId="77777777" w:rsidR="00D36A94" w:rsidRPr="00D36A94" w:rsidRDefault="00D36A94" w:rsidP="00D36A94">
      <w:pPr>
        <w:numPr>
          <w:ilvl w:val="0"/>
          <w:numId w:val="27"/>
        </w:numPr>
        <w:shd w:val="clear" w:color="auto" w:fill="FFFFFF"/>
        <w:spacing w:before="100" w:beforeAutospacing="1" w:line="240" w:lineRule="auto"/>
        <w:rPr>
          <w:rFonts w:ascii="Calibri" w:hAnsi="Calibri" w:cs="Calibri"/>
          <w:color w:val="0F1115"/>
        </w:rPr>
      </w:pPr>
      <w:r w:rsidRPr="00D36A94">
        <w:rPr>
          <w:rFonts w:ascii="Calibri" w:hAnsi="Calibri" w:cs="Calibri"/>
          <w:b/>
          <w:bCs/>
          <w:color w:val="0F1115"/>
        </w:rPr>
        <w:t>Bireysel Çalışma Planları:</w:t>
      </w:r>
      <w:r w:rsidRPr="00D36A94">
        <w:rPr>
          <w:rFonts w:ascii="Calibri" w:hAnsi="Calibri" w:cs="Calibri"/>
          <w:color w:val="0F1115"/>
        </w:rPr>
        <w:t> Her öğrencinin eksik olduğu konulara yönelik bireysel çalışma planları hazırlanacak ve takip edilecek.</w:t>
      </w:r>
    </w:p>
    <w:p w14:paraId="1CB5AF68" w14:textId="77777777" w:rsidR="00D36A94" w:rsidRPr="00D36A94" w:rsidRDefault="00D36A94" w:rsidP="00D36A94">
      <w:pPr>
        <w:numPr>
          <w:ilvl w:val="0"/>
          <w:numId w:val="27"/>
        </w:numPr>
        <w:shd w:val="clear" w:color="auto" w:fill="FFFFFF"/>
        <w:spacing w:before="100" w:beforeAutospacing="1" w:line="240" w:lineRule="auto"/>
        <w:rPr>
          <w:rFonts w:ascii="Calibri" w:hAnsi="Calibri" w:cs="Calibri"/>
          <w:color w:val="0F1115"/>
        </w:rPr>
      </w:pPr>
      <w:r w:rsidRPr="00D36A94">
        <w:rPr>
          <w:rFonts w:ascii="Calibri" w:hAnsi="Calibri" w:cs="Calibri"/>
          <w:b/>
          <w:bCs/>
          <w:color w:val="0F1115"/>
        </w:rPr>
        <w:t>Öğrenme Stillerine Uygun Materyal Kullanımı:</w:t>
      </w:r>
      <w:r w:rsidRPr="00D36A94">
        <w:rPr>
          <w:rFonts w:ascii="Calibri" w:hAnsi="Calibri" w:cs="Calibri"/>
          <w:color w:val="0F1115"/>
        </w:rPr>
        <w:t> Görsel, işitsel ve kinestetik öğrenme stillerine uygun ders materyalleri (modeller, posterler, dijital içerikler, deney setleri) geliştirilecek.</w:t>
      </w:r>
    </w:p>
    <w:p w14:paraId="0116F776" w14:textId="77777777" w:rsidR="00D36A94" w:rsidRPr="00D36A94" w:rsidRDefault="00D36A94" w:rsidP="00D36A94">
      <w:pPr>
        <w:numPr>
          <w:ilvl w:val="0"/>
          <w:numId w:val="27"/>
        </w:numPr>
        <w:shd w:val="clear" w:color="auto" w:fill="FFFFFF"/>
        <w:spacing w:before="100" w:beforeAutospacing="1" w:line="240" w:lineRule="auto"/>
        <w:rPr>
          <w:rFonts w:ascii="Calibri" w:hAnsi="Calibri" w:cs="Calibri"/>
          <w:color w:val="0F1115"/>
        </w:rPr>
      </w:pPr>
      <w:r w:rsidRPr="00D36A94">
        <w:rPr>
          <w:rFonts w:ascii="Calibri" w:hAnsi="Calibri" w:cs="Calibri"/>
          <w:b/>
          <w:bCs/>
          <w:color w:val="0F1115"/>
        </w:rPr>
        <w:t>Sınıf İçi Etkileşim:</w:t>
      </w:r>
      <w:r w:rsidRPr="00D36A94">
        <w:rPr>
          <w:rFonts w:ascii="Calibri" w:hAnsi="Calibri" w:cs="Calibri"/>
          <w:color w:val="0F1115"/>
        </w:rPr>
        <w:t> Derslerde öğrencilerin aktif katılımını sağlayacak deney, tartışma, vaka çalışması, proje tabanlı öğrenme ve arazi çalışmaları gibi yöntemlere ağırlık verilecek.</w:t>
      </w:r>
    </w:p>
    <w:p w14:paraId="692012B3" w14:textId="77777777" w:rsidR="00D36A94" w:rsidRPr="00D36A94" w:rsidRDefault="00D36A94" w:rsidP="00D36A94">
      <w:pPr>
        <w:numPr>
          <w:ilvl w:val="0"/>
          <w:numId w:val="27"/>
        </w:numPr>
        <w:shd w:val="clear" w:color="auto" w:fill="FFFFFF"/>
        <w:spacing w:before="100" w:beforeAutospacing="1" w:line="240" w:lineRule="auto"/>
        <w:rPr>
          <w:rFonts w:ascii="Calibri" w:hAnsi="Calibri" w:cs="Calibri"/>
          <w:color w:val="0F1115"/>
        </w:rPr>
      </w:pPr>
      <w:r w:rsidRPr="00D36A94">
        <w:rPr>
          <w:rFonts w:ascii="Calibri" w:hAnsi="Calibri" w:cs="Calibri"/>
          <w:b/>
          <w:bCs/>
          <w:color w:val="0F1115"/>
        </w:rPr>
        <w:t>Veli İş Birliği:</w:t>
      </w:r>
      <w:r w:rsidRPr="00D36A94">
        <w:rPr>
          <w:rFonts w:ascii="Calibri" w:hAnsi="Calibri" w:cs="Calibri"/>
          <w:color w:val="0F1115"/>
        </w:rPr>
        <w:t> Başarısı düşük öğrencilerin velileri ile düzenli iletişim kurularak, öğrencinin evdeki çalışma durumu takip edilecek ve aileye rehberlik sağlanacak.</w:t>
      </w:r>
    </w:p>
    <w:p w14:paraId="0E7A5D02" w14:textId="77777777" w:rsidR="00D36A94" w:rsidRPr="00D36A94" w:rsidRDefault="00D36A94" w:rsidP="00D36A94">
      <w:pPr>
        <w:numPr>
          <w:ilvl w:val="0"/>
          <w:numId w:val="27"/>
        </w:numPr>
        <w:shd w:val="clear" w:color="auto" w:fill="FFFFFF"/>
        <w:spacing w:before="100" w:beforeAutospacing="1" w:line="240" w:lineRule="auto"/>
        <w:rPr>
          <w:rFonts w:ascii="Calibri" w:hAnsi="Calibri" w:cs="Calibri"/>
          <w:color w:val="0F1115"/>
        </w:rPr>
      </w:pPr>
      <w:r w:rsidRPr="00D36A94">
        <w:rPr>
          <w:rFonts w:ascii="Calibri" w:hAnsi="Calibri" w:cs="Calibri"/>
          <w:b/>
          <w:bCs/>
          <w:color w:val="0F1115"/>
        </w:rPr>
        <w:t>Akran Desteği:</w:t>
      </w:r>
      <w:r w:rsidRPr="00D36A94">
        <w:rPr>
          <w:rFonts w:ascii="Calibri" w:hAnsi="Calibri" w:cs="Calibri"/>
          <w:color w:val="0F1115"/>
        </w:rPr>
        <w:t> Sınıf içinde başarılı öğrencilerin, zorlanan arkadaşlarına destek olması için akran öğretimi yöntemi teşvik edilecek.</w:t>
      </w:r>
    </w:p>
    <w:p w14:paraId="074EDDF6" w14:textId="77777777" w:rsidR="00D36A94" w:rsidRPr="00D36A94" w:rsidRDefault="00D36A94" w:rsidP="00D36A94">
      <w:pPr>
        <w:shd w:val="clear" w:color="auto" w:fill="FFFFFF"/>
        <w:spacing w:before="240" w:after="240" w:line="240" w:lineRule="auto"/>
        <w:rPr>
          <w:rFonts w:ascii="Calibri" w:hAnsi="Calibri" w:cs="Calibri"/>
          <w:color w:val="0F1115"/>
        </w:rPr>
      </w:pPr>
      <w:r w:rsidRPr="00D36A94">
        <w:rPr>
          <w:rFonts w:ascii="Calibri" w:hAnsi="Calibri" w:cs="Calibri"/>
          <w:b/>
          <w:bCs/>
          <w:color w:val="0F1115"/>
        </w:rPr>
        <w:t>6) Eğitim ve öğretimin planlanması (2. dönem müfredatının, yıllık planların ve kazanımların ders saatlerine göre dağıtımı)</w:t>
      </w:r>
    </w:p>
    <w:p w14:paraId="77A5DDBC" w14:textId="77777777" w:rsidR="00D36A94" w:rsidRPr="00D36A94" w:rsidRDefault="00D36A94" w:rsidP="00D36A94">
      <w:pPr>
        <w:numPr>
          <w:ilvl w:val="0"/>
          <w:numId w:val="28"/>
        </w:numPr>
        <w:shd w:val="clear" w:color="auto" w:fill="FFFFFF"/>
        <w:spacing w:before="100" w:beforeAutospacing="1" w:line="240" w:lineRule="auto"/>
        <w:rPr>
          <w:rFonts w:ascii="Calibri" w:hAnsi="Calibri" w:cs="Calibri"/>
          <w:color w:val="0F1115"/>
        </w:rPr>
      </w:pPr>
      <w:r w:rsidRPr="00D36A94">
        <w:rPr>
          <w:rFonts w:ascii="Calibri" w:hAnsi="Calibri" w:cs="Calibri"/>
          <w:color w:val="0F1115"/>
        </w:rPr>
        <w:t>dönem müfredatının işleniş planları gözden geçirildi. Yıllık planlarda yer alan kazanımların, 2. dönemdeki ders saatlerine göre dağılımı yapıldı.</w:t>
      </w:r>
    </w:p>
    <w:p w14:paraId="5F5691EE" w14:textId="3D9A4FC4" w:rsidR="00D36A94" w:rsidRPr="00D36A94" w:rsidRDefault="00D36A94" w:rsidP="00D36A94">
      <w:pPr>
        <w:numPr>
          <w:ilvl w:val="0"/>
          <w:numId w:val="29"/>
        </w:numPr>
        <w:shd w:val="clear" w:color="auto" w:fill="FFFFFF"/>
        <w:spacing w:before="100" w:beforeAutospacing="1" w:after="100" w:afterAutospacing="1" w:line="240" w:lineRule="auto"/>
        <w:rPr>
          <w:rFonts w:ascii="Calibri" w:hAnsi="Calibri" w:cs="Calibri"/>
          <w:color w:val="0F1115"/>
        </w:rPr>
      </w:pPr>
      <w:r>
        <w:rPr>
          <w:rFonts w:ascii="Calibri" w:hAnsi="Calibri" w:cs="Calibri"/>
          <w:color w:val="0F1115"/>
        </w:rPr>
        <w:t>9.</w:t>
      </w:r>
      <w:r w:rsidRPr="00D36A94">
        <w:rPr>
          <w:rFonts w:ascii="Calibri" w:hAnsi="Calibri" w:cs="Calibri"/>
          <w:color w:val="0F1115"/>
        </w:rPr>
        <w:t>sınıflarda (Maarif Modeli) "Organizasyon" temasının tamamlanması ve varsa diğer ünitelere geçilmesi planlandı.</w:t>
      </w:r>
    </w:p>
    <w:p w14:paraId="2599A303" w14:textId="6C7539CC" w:rsidR="00D36A94" w:rsidRPr="00D36A94" w:rsidRDefault="00D36A94" w:rsidP="00D36A94">
      <w:pPr>
        <w:numPr>
          <w:ilvl w:val="0"/>
          <w:numId w:val="29"/>
        </w:numPr>
        <w:shd w:val="clear" w:color="auto" w:fill="FFFFFF"/>
        <w:spacing w:before="90" w:after="100" w:afterAutospacing="1" w:line="240" w:lineRule="auto"/>
        <w:rPr>
          <w:rFonts w:ascii="Calibri" w:hAnsi="Calibri" w:cs="Calibri"/>
          <w:color w:val="0F1115"/>
        </w:rPr>
      </w:pPr>
      <w:r>
        <w:rPr>
          <w:rFonts w:ascii="Calibri" w:hAnsi="Calibri" w:cs="Calibri"/>
          <w:color w:val="0F1115"/>
        </w:rPr>
        <w:lastRenderedPageBreak/>
        <w:t>10.</w:t>
      </w:r>
      <w:r w:rsidRPr="00D36A94">
        <w:rPr>
          <w:rFonts w:ascii="Calibri" w:hAnsi="Calibri" w:cs="Calibri"/>
          <w:color w:val="0F1115"/>
        </w:rPr>
        <w:t>sınıflarda (Maarif Modeli) "Ekoloji" temasının tamamlanması ve değerlendirme çalışmalarının yapılması hedeflendi.</w:t>
      </w:r>
    </w:p>
    <w:p w14:paraId="76B5851B" w14:textId="4E4B7433" w:rsidR="00D36A94" w:rsidRPr="00D36A94" w:rsidRDefault="00D36A94" w:rsidP="00D36A94">
      <w:pPr>
        <w:numPr>
          <w:ilvl w:val="0"/>
          <w:numId w:val="30"/>
        </w:numPr>
        <w:shd w:val="clear" w:color="auto" w:fill="FFFFFF"/>
        <w:spacing w:before="90" w:after="100" w:afterAutospacing="1" w:line="240" w:lineRule="auto"/>
        <w:rPr>
          <w:rFonts w:ascii="Calibri" w:hAnsi="Calibri" w:cs="Calibri"/>
          <w:color w:val="0F1115"/>
        </w:rPr>
      </w:pPr>
      <w:r>
        <w:rPr>
          <w:rFonts w:ascii="Calibri" w:hAnsi="Calibri" w:cs="Calibri"/>
          <w:color w:val="0F1115"/>
        </w:rPr>
        <w:t>11.</w:t>
      </w:r>
      <w:r w:rsidRPr="00D36A94">
        <w:rPr>
          <w:rFonts w:ascii="Calibri" w:hAnsi="Calibri" w:cs="Calibri"/>
          <w:color w:val="0F1115"/>
        </w:rPr>
        <w:t>sınıflarda (Maarif Modeli) "İnsan Fizyolojisi" ve "Canlılar ve Çevre" temalarının işlenmesine başlanacak ve yetişme durumuna göre diğer ünitelere geçilecek.</w:t>
      </w:r>
    </w:p>
    <w:p w14:paraId="6A473336" w14:textId="344CD15F" w:rsidR="00D36A94" w:rsidRPr="00D36A94" w:rsidRDefault="00D36A94" w:rsidP="00D36A94">
      <w:pPr>
        <w:numPr>
          <w:ilvl w:val="0"/>
          <w:numId w:val="31"/>
        </w:numPr>
        <w:shd w:val="clear" w:color="auto" w:fill="FFFFFF"/>
        <w:spacing w:before="90" w:after="100" w:afterAutospacing="1" w:line="240" w:lineRule="auto"/>
        <w:rPr>
          <w:rFonts w:ascii="Calibri" w:hAnsi="Calibri" w:cs="Calibri"/>
          <w:color w:val="0F1115"/>
        </w:rPr>
      </w:pPr>
      <w:r>
        <w:rPr>
          <w:rFonts w:ascii="Calibri" w:hAnsi="Calibri" w:cs="Calibri"/>
          <w:color w:val="0F1115"/>
        </w:rPr>
        <w:t>12.</w:t>
      </w:r>
      <w:r w:rsidRPr="00D36A94">
        <w:rPr>
          <w:rFonts w:ascii="Calibri" w:hAnsi="Calibri" w:cs="Calibri"/>
          <w:color w:val="0F1115"/>
        </w:rPr>
        <w:t>sınıflarda (Eski Müfredat) "Genden Proteine" ünitesinin tamamlanması, ardından "Canlılarda Enerji Dönüşümleri" ve "Bitki Biyolojisi" ünitelerine başlanması kararlaştırıldı.</w:t>
      </w:r>
    </w:p>
    <w:p w14:paraId="48849574" w14:textId="77777777" w:rsidR="00D36A94" w:rsidRPr="00D36A94" w:rsidRDefault="00D36A94" w:rsidP="00D36A94">
      <w:pPr>
        <w:numPr>
          <w:ilvl w:val="0"/>
          <w:numId w:val="32"/>
        </w:numPr>
        <w:shd w:val="clear" w:color="auto" w:fill="FFFFFF"/>
        <w:spacing w:before="100" w:beforeAutospacing="1" w:line="240" w:lineRule="auto"/>
        <w:rPr>
          <w:rFonts w:ascii="Calibri" w:hAnsi="Calibri" w:cs="Calibri"/>
          <w:color w:val="0F1115"/>
        </w:rPr>
      </w:pPr>
      <w:r w:rsidRPr="00D36A94">
        <w:rPr>
          <w:rFonts w:ascii="Calibri" w:hAnsi="Calibri" w:cs="Calibri"/>
          <w:color w:val="0F1115"/>
        </w:rPr>
        <w:t>Kazanımların yetiştirilebilmesi için müfredat yoğunluğu göz önünde bulundurularak, planlara sadık kalınması ve zaman yönetimine dikkat edilmesi gerektiği vurgulandı.</w:t>
      </w:r>
    </w:p>
    <w:p w14:paraId="21666021" w14:textId="77777777" w:rsidR="00D36A94" w:rsidRPr="00D36A94" w:rsidRDefault="00D36A94" w:rsidP="00D36A94">
      <w:pPr>
        <w:shd w:val="clear" w:color="auto" w:fill="FFFFFF"/>
        <w:spacing w:before="240" w:after="240" w:line="240" w:lineRule="auto"/>
        <w:rPr>
          <w:rFonts w:ascii="Calibri" w:hAnsi="Calibri" w:cs="Calibri"/>
          <w:color w:val="0F1115"/>
        </w:rPr>
      </w:pPr>
      <w:r w:rsidRPr="00D36A94">
        <w:rPr>
          <w:rFonts w:ascii="Calibri" w:hAnsi="Calibri" w:cs="Calibri"/>
          <w:b/>
          <w:bCs/>
          <w:color w:val="0F1115"/>
        </w:rPr>
        <w:t>7) Türkiye Yüzyılı Maarif Modeli ve güncel öğretim programı uygulamalarının alan bazında değerlendirilmesi</w:t>
      </w:r>
    </w:p>
    <w:p w14:paraId="6F82956C" w14:textId="77777777" w:rsidR="00D36A94" w:rsidRPr="00D36A94" w:rsidRDefault="00D36A94" w:rsidP="00D36A94">
      <w:pPr>
        <w:shd w:val="clear" w:color="auto" w:fill="FFFFFF"/>
        <w:spacing w:before="240" w:after="240" w:line="240" w:lineRule="auto"/>
        <w:rPr>
          <w:rFonts w:ascii="Calibri" w:hAnsi="Calibri" w:cs="Calibri"/>
          <w:color w:val="0F1115"/>
        </w:rPr>
      </w:pPr>
      <w:r w:rsidRPr="00D36A94">
        <w:rPr>
          <w:rFonts w:ascii="Calibri" w:hAnsi="Calibri" w:cs="Calibri"/>
          <w:color w:val="0F1115"/>
        </w:rPr>
        <w:t>Zümre öğretmenleri, Türkiye Yüzyılı Maarif Modeli'nin biyoloji dersindeki uygulamalarını değerlendirdi.</w:t>
      </w:r>
    </w:p>
    <w:p w14:paraId="7FAB3C5A" w14:textId="77777777" w:rsidR="00D36A94" w:rsidRPr="00D36A94" w:rsidRDefault="00D36A94" w:rsidP="00D36A94">
      <w:pPr>
        <w:numPr>
          <w:ilvl w:val="0"/>
          <w:numId w:val="33"/>
        </w:numPr>
        <w:shd w:val="clear" w:color="auto" w:fill="FFFFFF"/>
        <w:spacing w:before="100" w:beforeAutospacing="1" w:line="240" w:lineRule="auto"/>
        <w:rPr>
          <w:rFonts w:ascii="Calibri" w:hAnsi="Calibri" w:cs="Calibri"/>
          <w:color w:val="0F1115"/>
        </w:rPr>
      </w:pPr>
      <w:r w:rsidRPr="00D36A94">
        <w:rPr>
          <w:rFonts w:ascii="Calibri" w:hAnsi="Calibri" w:cs="Calibri"/>
          <w:color w:val="0F1115"/>
        </w:rPr>
        <w:t>Modelin, öğrencilerin sorgulama, araştırma, deney tasarlama, gözlem yapma ve problem çözme becerilerini geliştirdiği konusunda görüş birliğine varıldı.</w:t>
      </w:r>
    </w:p>
    <w:p w14:paraId="67374D17" w14:textId="77777777" w:rsidR="00D36A94" w:rsidRPr="00D36A94" w:rsidRDefault="00D36A94" w:rsidP="00D36A94">
      <w:pPr>
        <w:numPr>
          <w:ilvl w:val="0"/>
          <w:numId w:val="33"/>
        </w:numPr>
        <w:shd w:val="clear" w:color="auto" w:fill="FFFFFF"/>
        <w:spacing w:before="100" w:beforeAutospacing="1" w:line="240" w:lineRule="auto"/>
        <w:rPr>
          <w:rFonts w:ascii="Calibri" w:hAnsi="Calibri" w:cs="Calibri"/>
          <w:color w:val="0F1115"/>
        </w:rPr>
      </w:pPr>
      <w:r w:rsidRPr="00D36A94">
        <w:rPr>
          <w:rFonts w:ascii="Calibri" w:hAnsi="Calibri" w:cs="Calibri"/>
          <w:color w:val="0F1115"/>
        </w:rPr>
        <w:t>Özellikle 9 ve 10. sınıflarda modelin kazanımlarına uygun olarak hazırlanan etkinliklerin öğrencilerin derse katılımını olumlu yönde etkilediği belirtildi.</w:t>
      </w:r>
    </w:p>
    <w:p w14:paraId="3212A135" w14:textId="23C498D5" w:rsidR="00D36A94" w:rsidRPr="00D36A94" w:rsidRDefault="00D36A94" w:rsidP="00D36A94">
      <w:pPr>
        <w:numPr>
          <w:ilvl w:val="0"/>
          <w:numId w:val="33"/>
        </w:numPr>
        <w:shd w:val="clear" w:color="auto" w:fill="FFFFFF"/>
        <w:spacing w:before="90" w:after="100" w:afterAutospacing="1" w:line="240" w:lineRule="auto"/>
        <w:rPr>
          <w:rFonts w:ascii="Calibri" w:hAnsi="Calibri" w:cs="Calibri"/>
          <w:color w:val="0F1115"/>
        </w:rPr>
      </w:pPr>
      <w:r>
        <w:rPr>
          <w:rFonts w:ascii="Calibri" w:hAnsi="Calibri" w:cs="Calibri"/>
          <w:color w:val="0F1115"/>
        </w:rPr>
        <w:t>11.</w:t>
      </w:r>
      <w:r w:rsidRPr="00D36A94">
        <w:rPr>
          <w:rFonts w:ascii="Calibri" w:hAnsi="Calibri" w:cs="Calibri"/>
          <w:color w:val="0F1115"/>
        </w:rPr>
        <w:t>sınıflarda modelin ilk kez uygulanması nedeniyle öğretmenlerin karşılaştığı bazı zorluklar (örn. yeni kazanımlara uygun materyal eksikliği, deneysel ve arazi çalışmalarının zaman yönetimi) dile getirildi. Bu zorlukların, zümre içi iş birliği ve materyal paylaşımı ile aşılabileceği vurgulandı.</w:t>
      </w:r>
    </w:p>
    <w:p w14:paraId="0FBF4D57" w14:textId="77777777" w:rsidR="00D36A94" w:rsidRPr="00D36A94" w:rsidRDefault="00D36A94" w:rsidP="00D36A94">
      <w:pPr>
        <w:numPr>
          <w:ilvl w:val="0"/>
          <w:numId w:val="33"/>
        </w:numPr>
        <w:shd w:val="clear" w:color="auto" w:fill="FFFFFF"/>
        <w:spacing w:before="100" w:beforeAutospacing="1" w:line="240" w:lineRule="auto"/>
        <w:rPr>
          <w:rFonts w:ascii="Calibri" w:hAnsi="Calibri" w:cs="Calibri"/>
          <w:color w:val="0F1115"/>
        </w:rPr>
      </w:pPr>
      <w:r w:rsidRPr="00D36A94">
        <w:rPr>
          <w:rFonts w:ascii="Calibri" w:hAnsi="Calibri" w:cs="Calibri"/>
          <w:color w:val="0F1115"/>
        </w:rPr>
        <w:t>Modelin öngördüğü ölçme ve değerlendirme yaklaşımlarının (süreç odaklı değerlendirme, performans görevleri, araştırma projeleri, portfolyo) daha etkin kullanılması gerektiği ifade edildi.</w:t>
      </w:r>
    </w:p>
    <w:p w14:paraId="3906C957" w14:textId="77777777" w:rsidR="00D36A94" w:rsidRPr="00D36A94" w:rsidRDefault="00D36A94" w:rsidP="00D36A94">
      <w:pPr>
        <w:numPr>
          <w:ilvl w:val="0"/>
          <w:numId w:val="33"/>
        </w:numPr>
        <w:shd w:val="clear" w:color="auto" w:fill="FFFFFF"/>
        <w:spacing w:before="100" w:beforeAutospacing="1" w:line="240" w:lineRule="auto"/>
        <w:rPr>
          <w:rFonts w:ascii="Calibri" w:hAnsi="Calibri" w:cs="Calibri"/>
          <w:color w:val="0F1115"/>
        </w:rPr>
      </w:pPr>
      <w:r w:rsidRPr="00D36A94">
        <w:rPr>
          <w:rFonts w:ascii="Calibri" w:hAnsi="Calibri" w:cs="Calibri"/>
          <w:color w:val="0F1115"/>
        </w:rPr>
        <w:t>Bakanlık tarafından yayınlanan yeni kılavuz ve materyallerin takip edilmesi ve derslere entegre edilmesi kararlaştırıldı.</w:t>
      </w:r>
    </w:p>
    <w:p w14:paraId="5466D410" w14:textId="77777777" w:rsidR="00D36A94" w:rsidRPr="00D36A94" w:rsidRDefault="00D36A94" w:rsidP="00D36A94">
      <w:pPr>
        <w:shd w:val="clear" w:color="auto" w:fill="FFFFFF"/>
        <w:spacing w:before="240" w:after="240" w:line="240" w:lineRule="auto"/>
        <w:rPr>
          <w:rFonts w:ascii="Calibri" w:hAnsi="Calibri" w:cs="Calibri"/>
          <w:color w:val="0F1115"/>
        </w:rPr>
      </w:pPr>
      <w:r w:rsidRPr="00D36A94">
        <w:rPr>
          <w:rFonts w:ascii="Calibri" w:hAnsi="Calibri" w:cs="Calibri"/>
          <w:b/>
          <w:bCs/>
          <w:color w:val="0F1115"/>
        </w:rPr>
        <w:t>8) Öğretim yöntem ve teknikleri ile ders araç-gereçleri, laboratuvar, atölye ve bilgi teknolojilerinin (EBA, MEBBİS vb.) kullanımı</w:t>
      </w:r>
    </w:p>
    <w:p w14:paraId="07E25244" w14:textId="77777777" w:rsidR="00D36A94" w:rsidRPr="00D36A94" w:rsidRDefault="00D36A94" w:rsidP="00D36A94">
      <w:pPr>
        <w:shd w:val="clear" w:color="auto" w:fill="FFFFFF"/>
        <w:spacing w:before="240" w:after="240" w:line="240" w:lineRule="auto"/>
        <w:rPr>
          <w:rFonts w:ascii="Calibri" w:hAnsi="Calibri" w:cs="Calibri"/>
          <w:color w:val="0F1115"/>
        </w:rPr>
      </w:pPr>
      <w:r w:rsidRPr="00D36A94">
        <w:rPr>
          <w:rFonts w:ascii="Calibri" w:hAnsi="Calibri" w:cs="Calibri"/>
          <w:color w:val="0F1115"/>
        </w:rPr>
        <w:t>Derslerin daha verimli işlenmesi için kullanılan öğretim yöntem ve teknikleri ile araç-gereçler değerlendirildi.</w:t>
      </w:r>
    </w:p>
    <w:p w14:paraId="107AB620" w14:textId="77777777" w:rsidR="00D36A94" w:rsidRPr="00D36A94" w:rsidRDefault="00D36A94" w:rsidP="00D36A94">
      <w:pPr>
        <w:numPr>
          <w:ilvl w:val="0"/>
          <w:numId w:val="34"/>
        </w:numPr>
        <w:shd w:val="clear" w:color="auto" w:fill="FFFFFF"/>
        <w:spacing w:before="100" w:beforeAutospacing="1" w:line="240" w:lineRule="auto"/>
        <w:rPr>
          <w:rFonts w:ascii="Calibri" w:hAnsi="Calibri" w:cs="Calibri"/>
          <w:color w:val="0F1115"/>
        </w:rPr>
      </w:pPr>
      <w:r w:rsidRPr="00D36A94">
        <w:rPr>
          <w:rFonts w:ascii="Calibri" w:hAnsi="Calibri" w:cs="Calibri"/>
          <w:color w:val="0F1115"/>
        </w:rPr>
        <w:t>Derslerde </w:t>
      </w:r>
      <w:r w:rsidRPr="00D36A94">
        <w:rPr>
          <w:rFonts w:ascii="Calibri" w:hAnsi="Calibri" w:cs="Calibri"/>
          <w:b/>
          <w:bCs/>
          <w:color w:val="0F1115"/>
        </w:rPr>
        <w:t>Soru-Cevap, Tartışma, Problem Çözme, Deney Yapma, Gözlem, İşbirlikli Öğrenme, Modelleme, Simülasyon, Proje Tabanlı Öğrenme, Vaka Çalışması ve Beyin Fırtınası</w:t>
      </w:r>
      <w:r w:rsidRPr="00D36A94">
        <w:rPr>
          <w:rFonts w:ascii="Calibri" w:hAnsi="Calibri" w:cs="Calibri"/>
          <w:color w:val="0F1115"/>
        </w:rPr>
        <w:t> gibi yöntemlerin etkin kullanımına devam edilmesine karar verildi.</w:t>
      </w:r>
    </w:p>
    <w:p w14:paraId="4EA99EAC" w14:textId="77777777" w:rsidR="00D36A94" w:rsidRPr="00D36A94" w:rsidRDefault="00D36A94" w:rsidP="00D36A94">
      <w:pPr>
        <w:numPr>
          <w:ilvl w:val="0"/>
          <w:numId w:val="34"/>
        </w:numPr>
        <w:shd w:val="clear" w:color="auto" w:fill="FFFFFF"/>
        <w:spacing w:before="100" w:beforeAutospacing="1" w:line="240" w:lineRule="auto"/>
        <w:rPr>
          <w:rFonts w:ascii="Calibri" w:hAnsi="Calibri" w:cs="Calibri"/>
          <w:color w:val="0F1115"/>
        </w:rPr>
      </w:pPr>
      <w:r w:rsidRPr="00D36A94">
        <w:rPr>
          <w:rFonts w:ascii="Calibri" w:hAnsi="Calibri" w:cs="Calibri"/>
          <w:b/>
          <w:bCs/>
          <w:color w:val="0F1115"/>
        </w:rPr>
        <w:t>EBA platformu</w:t>
      </w:r>
      <w:r w:rsidRPr="00D36A94">
        <w:rPr>
          <w:rFonts w:ascii="Calibri" w:hAnsi="Calibri" w:cs="Calibri"/>
          <w:color w:val="0F1115"/>
        </w:rPr>
        <w:t>nun derslerde daha aktif kullanılması, özellikle konu anlatım videoları, interaktif etkinlikler, sanal laboratuvarlar, biyoloji simülasyonları ve soru bankalarının öğrencilere önerilmesi kararlaştırıldı.</w:t>
      </w:r>
    </w:p>
    <w:p w14:paraId="5C391D66" w14:textId="77777777" w:rsidR="00D36A94" w:rsidRPr="00D36A94" w:rsidRDefault="00D36A94" w:rsidP="00D36A94">
      <w:pPr>
        <w:numPr>
          <w:ilvl w:val="0"/>
          <w:numId w:val="34"/>
        </w:numPr>
        <w:shd w:val="clear" w:color="auto" w:fill="FFFFFF"/>
        <w:spacing w:before="100" w:beforeAutospacing="1" w:line="240" w:lineRule="auto"/>
        <w:rPr>
          <w:rFonts w:ascii="Calibri" w:hAnsi="Calibri" w:cs="Calibri"/>
          <w:color w:val="0F1115"/>
        </w:rPr>
      </w:pPr>
      <w:r w:rsidRPr="00D36A94">
        <w:rPr>
          <w:rFonts w:ascii="Calibri" w:hAnsi="Calibri" w:cs="Calibri"/>
          <w:color w:val="0F1115"/>
        </w:rPr>
        <w:t>Biyoloji laboratuvarının 2. dönemde belirlenen deneyler (örneğin, enzim aktivitesi, osmoz-difüzyon, solunum deneyleri, bitki anatomisi incelemeleri) için planlı bir şekilde kullanılmasına karar verildi.</w:t>
      </w:r>
    </w:p>
    <w:p w14:paraId="1629C7FF" w14:textId="77777777" w:rsidR="00D36A94" w:rsidRPr="00D36A94" w:rsidRDefault="00D36A94" w:rsidP="00D36A94">
      <w:pPr>
        <w:numPr>
          <w:ilvl w:val="0"/>
          <w:numId w:val="34"/>
        </w:numPr>
        <w:shd w:val="clear" w:color="auto" w:fill="FFFFFF"/>
        <w:spacing w:before="100" w:beforeAutospacing="1" w:line="240" w:lineRule="auto"/>
        <w:rPr>
          <w:rFonts w:ascii="Calibri" w:hAnsi="Calibri" w:cs="Calibri"/>
          <w:color w:val="0F1115"/>
        </w:rPr>
      </w:pPr>
      <w:r w:rsidRPr="00D36A94">
        <w:rPr>
          <w:rFonts w:ascii="Calibri" w:hAnsi="Calibri" w:cs="Calibri"/>
          <w:b/>
          <w:bCs/>
          <w:color w:val="0F1115"/>
        </w:rPr>
        <w:t>MEBBİS</w:t>
      </w:r>
      <w:r w:rsidRPr="00D36A94">
        <w:rPr>
          <w:rFonts w:ascii="Calibri" w:hAnsi="Calibri" w:cs="Calibri"/>
          <w:color w:val="0F1115"/>
        </w:rPr>
        <w:t> üzerinden yapılan mesleki gelişim faaliyetlerine katılımın artırılması ve öğretmenlerin kendi alanlarındaki yenilikleri takip etmesi teşvik edildi.</w:t>
      </w:r>
    </w:p>
    <w:p w14:paraId="5BEA315D" w14:textId="77777777" w:rsidR="00D36A94" w:rsidRPr="00D36A94" w:rsidRDefault="00D36A94" w:rsidP="00D36A94">
      <w:pPr>
        <w:numPr>
          <w:ilvl w:val="0"/>
          <w:numId w:val="34"/>
        </w:numPr>
        <w:shd w:val="clear" w:color="auto" w:fill="FFFFFF"/>
        <w:spacing w:before="100" w:beforeAutospacing="1" w:line="240" w:lineRule="auto"/>
        <w:rPr>
          <w:rFonts w:ascii="Calibri" w:hAnsi="Calibri" w:cs="Calibri"/>
          <w:color w:val="0F1115"/>
        </w:rPr>
      </w:pPr>
      <w:r w:rsidRPr="00D36A94">
        <w:rPr>
          <w:rFonts w:ascii="Calibri" w:hAnsi="Calibri" w:cs="Calibri"/>
          <w:color w:val="0F1115"/>
        </w:rPr>
        <w:t>Mikroskop kullanımı, preparat hazırlama, biyolojik modelleme ve dijital veri analizi gibi uygulamalı çalışmalara daha fazla yer verilmesi önerildi.</w:t>
      </w:r>
    </w:p>
    <w:p w14:paraId="4274B1AC" w14:textId="77777777" w:rsidR="00D36A94" w:rsidRPr="00D36A94" w:rsidRDefault="00D36A94" w:rsidP="00D36A94">
      <w:pPr>
        <w:shd w:val="clear" w:color="auto" w:fill="FFFFFF"/>
        <w:spacing w:before="240" w:after="240" w:line="240" w:lineRule="auto"/>
        <w:rPr>
          <w:rFonts w:ascii="Calibri" w:hAnsi="Calibri" w:cs="Calibri"/>
          <w:color w:val="0F1115"/>
        </w:rPr>
      </w:pPr>
      <w:r w:rsidRPr="00D36A94">
        <w:rPr>
          <w:rFonts w:ascii="Calibri" w:hAnsi="Calibri" w:cs="Calibri"/>
          <w:b/>
          <w:bCs/>
          <w:color w:val="0F1115"/>
        </w:rPr>
        <w:t>9) Atatürkçülük konularının işlenmesi: 2488 sayılı Tebliğler Dergisi'nde yer alan Atatürkçülük konularının yıllık planlara yansıtılması ve derslerde bilim-teknoloji vurgusuyla işlenmesi</w:t>
      </w:r>
    </w:p>
    <w:p w14:paraId="11D0FB1D" w14:textId="77777777" w:rsidR="00D36A94" w:rsidRPr="00D36A94" w:rsidRDefault="00D36A94" w:rsidP="00D36A94">
      <w:pPr>
        <w:shd w:val="clear" w:color="auto" w:fill="FFFFFF"/>
        <w:spacing w:before="240" w:after="240" w:line="240" w:lineRule="auto"/>
        <w:rPr>
          <w:rFonts w:ascii="Calibri" w:hAnsi="Calibri" w:cs="Calibri"/>
          <w:color w:val="0F1115"/>
        </w:rPr>
      </w:pPr>
      <w:r w:rsidRPr="00D36A94">
        <w:rPr>
          <w:rFonts w:ascii="Calibri" w:hAnsi="Calibri" w:cs="Calibri"/>
          <w:color w:val="0F1115"/>
        </w:rPr>
        <w:t>[</w:t>
      </w:r>
      <w:r w:rsidRPr="00D36A94">
        <w:rPr>
          <w:rFonts w:ascii="Calibri" w:hAnsi="Calibri" w:cs="Calibri"/>
          <w:b/>
          <w:bCs/>
          <w:color w:val="0F1115"/>
        </w:rPr>
        <w:t>ZÜMRE BAŞKANI ADI SOYADI</w:t>
      </w:r>
      <w:r w:rsidRPr="00D36A94">
        <w:rPr>
          <w:rFonts w:ascii="Calibri" w:hAnsi="Calibri" w:cs="Calibri"/>
          <w:color w:val="0F1115"/>
        </w:rPr>
        <w:t>], 2488 sayılı Tebliğler Dergisi'nde belirtilen Atatürkçülük konularının yıllık planlara uygun şekilde işlenmesi gerektiğini hatırlattı.</w:t>
      </w:r>
    </w:p>
    <w:p w14:paraId="193E4308" w14:textId="77777777" w:rsidR="00D36A94" w:rsidRPr="00D36A94" w:rsidRDefault="00D36A94" w:rsidP="00D36A94">
      <w:pPr>
        <w:numPr>
          <w:ilvl w:val="0"/>
          <w:numId w:val="35"/>
        </w:numPr>
        <w:shd w:val="clear" w:color="auto" w:fill="FFFFFF"/>
        <w:spacing w:before="100" w:beforeAutospacing="1" w:line="240" w:lineRule="auto"/>
        <w:rPr>
          <w:rFonts w:ascii="Calibri" w:hAnsi="Calibri" w:cs="Calibri"/>
          <w:color w:val="0F1115"/>
        </w:rPr>
      </w:pPr>
      <w:r w:rsidRPr="00D36A94">
        <w:rPr>
          <w:rFonts w:ascii="Calibri" w:hAnsi="Calibri" w:cs="Calibri"/>
          <w:color w:val="0F1115"/>
        </w:rPr>
        <w:t>Atatürk'ün bilim ve teknolojiye verdiği önem vurgulanarak, biyoloji derslerinde konular işlenirken bu bağlantının kurulması gerektiği ifade edildi.</w:t>
      </w:r>
    </w:p>
    <w:p w14:paraId="049E45EE" w14:textId="77777777" w:rsidR="00D36A94" w:rsidRPr="00D36A94" w:rsidRDefault="00D36A94" w:rsidP="00D36A94">
      <w:pPr>
        <w:numPr>
          <w:ilvl w:val="0"/>
          <w:numId w:val="35"/>
        </w:numPr>
        <w:shd w:val="clear" w:color="auto" w:fill="FFFFFF"/>
        <w:spacing w:before="100" w:beforeAutospacing="1" w:line="240" w:lineRule="auto"/>
        <w:rPr>
          <w:rFonts w:ascii="Calibri" w:hAnsi="Calibri" w:cs="Calibri"/>
          <w:color w:val="0F1115"/>
        </w:rPr>
      </w:pPr>
      <w:r w:rsidRPr="00D36A94">
        <w:rPr>
          <w:rFonts w:ascii="Calibri" w:hAnsi="Calibri" w:cs="Calibri"/>
          <w:color w:val="0F1115"/>
        </w:rPr>
        <w:t>Özellikle "Genetik", "Biyoteknoloji", "Tarım", "Sağlık", "Çevre" gibi konular işlenirken Atatürk dönemindeki tarım reformları, sağlık alanındaki gelişmeler, kurulan araştırma kurumları ve bilimsel çalışmalar hakkında bilgiler verilmesinin önemi belirtildi.</w:t>
      </w:r>
    </w:p>
    <w:p w14:paraId="46ED5B88" w14:textId="77777777" w:rsidR="00D36A94" w:rsidRPr="00D36A94" w:rsidRDefault="00D36A94" w:rsidP="00D36A94">
      <w:pPr>
        <w:numPr>
          <w:ilvl w:val="0"/>
          <w:numId w:val="35"/>
        </w:numPr>
        <w:shd w:val="clear" w:color="auto" w:fill="FFFFFF"/>
        <w:spacing w:before="100" w:beforeAutospacing="1" w:line="240" w:lineRule="auto"/>
        <w:rPr>
          <w:rFonts w:ascii="Calibri" w:hAnsi="Calibri" w:cs="Calibri"/>
          <w:color w:val="0F1115"/>
        </w:rPr>
      </w:pPr>
      <w:r w:rsidRPr="00D36A94">
        <w:rPr>
          <w:rFonts w:ascii="Calibri" w:hAnsi="Calibri" w:cs="Calibri"/>
          <w:color w:val="0F1115"/>
        </w:rPr>
        <w:t>Öğrencilerin Cumhuriyet'in bilim alanındaki kazanımlarını ve Atatürk'ün "En büyük savaş, cehaletle yapılan savaştır." sözünü biyoloji bilimi ile ilişkilendirerek kavramaları hedeflendi.</w:t>
      </w:r>
    </w:p>
    <w:p w14:paraId="1ADD405B" w14:textId="77777777" w:rsidR="00D36A94" w:rsidRPr="00D36A94" w:rsidRDefault="00D36A94" w:rsidP="00D36A94">
      <w:pPr>
        <w:numPr>
          <w:ilvl w:val="0"/>
          <w:numId w:val="35"/>
        </w:numPr>
        <w:shd w:val="clear" w:color="auto" w:fill="FFFFFF"/>
        <w:spacing w:before="100" w:beforeAutospacing="1" w:line="240" w:lineRule="auto"/>
        <w:rPr>
          <w:rFonts w:ascii="Calibri" w:hAnsi="Calibri" w:cs="Calibri"/>
          <w:color w:val="0F1115"/>
        </w:rPr>
      </w:pPr>
      <w:r w:rsidRPr="00D36A94">
        <w:rPr>
          <w:rFonts w:ascii="Calibri" w:hAnsi="Calibri" w:cs="Calibri"/>
          <w:color w:val="0F1115"/>
        </w:rPr>
        <w:t>Bu konuların planlara işlenmesi ve derslerde ilgili ünitelerde hatırlatılması kararlaştırıldı.</w:t>
      </w:r>
    </w:p>
    <w:p w14:paraId="34FAB5A1" w14:textId="77777777" w:rsidR="00D36A94" w:rsidRPr="00D36A94" w:rsidRDefault="00D36A94" w:rsidP="00D36A94">
      <w:pPr>
        <w:shd w:val="clear" w:color="auto" w:fill="FFFFFF"/>
        <w:spacing w:before="240" w:after="240" w:line="240" w:lineRule="auto"/>
        <w:rPr>
          <w:rFonts w:ascii="Calibri" w:hAnsi="Calibri" w:cs="Calibri"/>
          <w:color w:val="0F1115"/>
        </w:rPr>
      </w:pPr>
      <w:r w:rsidRPr="00D36A94">
        <w:rPr>
          <w:rFonts w:ascii="Calibri" w:hAnsi="Calibri" w:cs="Calibri"/>
          <w:b/>
          <w:bCs/>
          <w:color w:val="0F1115"/>
        </w:rPr>
        <w:t>10) Ölçme ve değerlendirme esasları (yazılı sınav tarihleri, ortak sınav uygulamaları, proje ve performans ödevleri)</w:t>
      </w:r>
    </w:p>
    <w:p w14:paraId="1116C1C6" w14:textId="77777777" w:rsidR="00D36A94" w:rsidRPr="00D36A94" w:rsidRDefault="00D36A94" w:rsidP="00D36A94">
      <w:pPr>
        <w:numPr>
          <w:ilvl w:val="0"/>
          <w:numId w:val="36"/>
        </w:numPr>
        <w:shd w:val="clear" w:color="auto" w:fill="FFFFFF"/>
        <w:spacing w:before="100" w:beforeAutospacing="1" w:line="240" w:lineRule="auto"/>
        <w:rPr>
          <w:rFonts w:ascii="Calibri" w:hAnsi="Calibri" w:cs="Calibri"/>
          <w:color w:val="0F1115"/>
        </w:rPr>
      </w:pPr>
      <w:r w:rsidRPr="00D36A94">
        <w:rPr>
          <w:rFonts w:ascii="Calibri" w:hAnsi="Calibri" w:cs="Calibri"/>
          <w:color w:val="0F1115"/>
        </w:rPr>
        <w:lastRenderedPageBreak/>
        <w:t>dönem uygulanacak ölçme ve değerlendirme esasları görüşüldü.</w:t>
      </w:r>
    </w:p>
    <w:p w14:paraId="31148C11" w14:textId="77777777" w:rsidR="00D36A94" w:rsidRPr="00D36A94" w:rsidRDefault="00D36A94" w:rsidP="00D36A94">
      <w:pPr>
        <w:numPr>
          <w:ilvl w:val="0"/>
          <w:numId w:val="37"/>
        </w:numPr>
        <w:shd w:val="clear" w:color="auto" w:fill="FFFFFF"/>
        <w:spacing w:before="100" w:beforeAutospacing="1" w:line="240" w:lineRule="auto"/>
        <w:rPr>
          <w:rFonts w:ascii="Calibri" w:hAnsi="Calibri" w:cs="Calibri"/>
          <w:color w:val="0F1115"/>
        </w:rPr>
      </w:pPr>
      <w:r w:rsidRPr="00D36A94">
        <w:rPr>
          <w:rFonts w:ascii="Calibri" w:hAnsi="Calibri" w:cs="Calibri"/>
          <w:b/>
          <w:bCs/>
          <w:color w:val="0F1115"/>
        </w:rPr>
        <w:t>Yazılı Sınav Tarihleri:</w:t>
      </w:r>
      <w:r w:rsidRPr="00D36A94">
        <w:rPr>
          <w:rFonts w:ascii="Calibri" w:hAnsi="Calibri" w:cs="Calibri"/>
          <w:color w:val="0F1115"/>
        </w:rPr>
        <w:t> Bakanlığın belirlediği ortak sınav takvimi ve okulun sınav programına uygun olarak 2. dönem yazılı sınav tarihlerinin belirlenmesine karar verildi. Tarihler, okulun resmi sınav takvimine işlenecek.</w:t>
      </w:r>
    </w:p>
    <w:p w14:paraId="7C4E386C" w14:textId="77777777" w:rsidR="00D36A94" w:rsidRPr="00D36A94" w:rsidRDefault="00D36A94" w:rsidP="00D36A94">
      <w:pPr>
        <w:numPr>
          <w:ilvl w:val="0"/>
          <w:numId w:val="37"/>
        </w:numPr>
        <w:shd w:val="clear" w:color="auto" w:fill="FFFFFF"/>
        <w:spacing w:before="100" w:beforeAutospacing="1" w:line="240" w:lineRule="auto"/>
        <w:rPr>
          <w:rFonts w:ascii="Calibri" w:hAnsi="Calibri" w:cs="Calibri"/>
          <w:color w:val="0F1115"/>
        </w:rPr>
      </w:pPr>
      <w:r w:rsidRPr="00D36A94">
        <w:rPr>
          <w:rFonts w:ascii="Calibri" w:hAnsi="Calibri" w:cs="Calibri"/>
          <w:b/>
          <w:bCs/>
          <w:color w:val="0F1115"/>
        </w:rPr>
        <w:t>Ortak Sınav Uygulamaları:</w:t>
      </w:r>
      <w:r w:rsidRPr="00D36A94">
        <w:rPr>
          <w:rFonts w:ascii="Calibri" w:hAnsi="Calibri" w:cs="Calibri"/>
          <w:color w:val="0F1115"/>
        </w:rPr>
        <w:t> Ülke, il ve ilçe geneli yapılacak ortak sınavlar dışında, okul geneli yapılacak ortak sınavların konu soru dağılım tablolarına uygun hazırlanmasına ve uygulanmasına karar verildi.</w:t>
      </w:r>
    </w:p>
    <w:p w14:paraId="5FD775AD" w14:textId="77777777" w:rsidR="00D36A94" w:rsidRPr="00D36A94" w:rsidRDefault="00D36A94" w:rsidP="00D36A94">
      <w:pPr>
        <w:numPr>
          <w:ilvl w:val="0"/>
          <w:numId w:val="37"/>
        </w:numPr>
        <w:shd w:val="clear" w:color="auto" w:fill="FFFFFF"/>
        <w:spacing w:before="100" w:beforeAutospacing="1" w:line="240" w:lineRule="auto"/>
        <w:rPr>
          <w:rFonts w:ascii="Calibri" w:hAnsi="Calibri" w:cs="Calibri"/>
          <w:color w:val="0F1115"/>
        </w:rPr>
      </w:pPr>
      <w:r w:rsidRPr="00D36A94">
        <w:rPr>
          <w:rFonts w:ascii="Calibri" w:hAnsi="Calibri" w:cs="Calibri"/>
          <w:b/>
          <w:bCs/>
          <w:color w:val="0F1115"/>
        </w:rPr>
        <w:t>Proje ve Performans Ödevleri:</w:t>
      </w:r>
      <w:r w:rsidRPr="00D36A94">
        <w:rPr>
          <w:rFonts w:ascii="Calibri" w:hAnsi="Calibri" w:cs="Calibri"/>
          <w:color w:val="0F1115"/>
        </w:rPr>
        <w:t> 1. dönemde belirlenen proje ve performans ödevlerinin takvime uygun olarak öğrencilerden toplanmasına ve belirlenen ölçekler (dereceli puanlama anahtarı) doğrultusunda değerlendirilmesine karar verildi. Ödev teslim tarihleri ve değerlendirme kriterleri öğrencilere önceden duyurulacak.</w:t>
      </w:r>
    </w:p>
    <w:p w14:paraId="67CA6428" w14:textId="77777777" w:rsidR="00D36A94" w:rsidRPr="00D36A94" w:rsidRDefault="00D36A94" w:rsidP="00D36A94">
      <w:pPr>
        <w:numPr>
          <w:ilvl w:val="0"/>
          <w:numId w:val="37"/>
        </w:numPr>
        <w:shd w:val="clear" w:color="auto" w:fill="FFFFFF"/>
        <w:spacing w:before="100" w:beforeAutospacing="1" w:line="240" w:lineRule="auto"/>
        <w:rPr>
          <w:rFonts w:ascii="Calibri" w:hAnsi="Calibri" w:cs="Calibri"/>
          <w:color w:val="0F1115"/>
        </w:rPr>
      </w:pPr>
      <w:r w:rsidRPr="00D36A94">
        <w:rPr>
          <w:rFonts w:ascii="Calibri" w:hAnsi="Calibri" w:cs="Calibri"/>
          <w:b/>
          <w:bCs/>
          <w:color w:val="0F1115"/>
        </w:rPr>
        <w:t>Sınav Analizleri:</w:t>
      </w:r>
      <w:r w:rsidRPr="00D36A94">
        <w:rPr>
          <w:rFonts w:ascii="Calibri" w:hAnsi="Calibri" w:cs="Calibri"/>
          <w:color w:val="0F1115"/>
        </w:rPr>
        <w:t> Her sınav sonrasında zümre öğretmenleri tarafından sınav analizleri yapılacak ve öğrencilerin eksik olduğu konu ve kazanımlar belirlenerek gerekli önlemler alınacak.</w:t>
      </w:r>
    </w:p>
    <w:p w14:paraId="5A714B77" w14:textId="77777777" w:rsidR="00D36A94" w:rsidRPr="00D36A94" w:rsidRDefault="00D36A94" w:rsidP="00D36A94">
      <w:pPr>
        <w:numPr>
          <w:ilvl w:val="0"/>
          <w:numId w:val="37"/>
        </w:numPr>
        <w:shd w:val="clear" w:color="auto" w:fill="FFFFFF"/>
        <w:spacing w:before="100" w:beforeAutospacing="1" w:line="240" w:lineRule="auto"/>
        <w:rPr>
          <w:rFonts w:ascii="Calibri" w:hAnsi="Calibri" w:cs="Calibri"/>
          <w:color w:val="0F1115"/>
        </w:rPr>
      </w:pPr>
      <w:r w:rsidRPr="00D36A94">
        <w:rPr>
          <w:rFonts w:ascii="Calibri" w:hAnsi="Calibri" w:cs="Calibri"/>
          <w:b/>
          <w:bCs/>
          <w:color w:val="0F1115"/>
        </w:rPr>
        <w:t>Dereceli Puanlama Anahtarları:</w:t>
      </w:r>
      <w:r w:rsidRPr="00D36A94">
        <w:rPr>
          <w:rFonts w:ascii="Calibri" w:hAnsi="Calibri" w:cs="Calibri"/>
          <w:color w:val="0F1115"/>
        </w:rPr>
        <w:t> Uygulamalı sınavlar, deney raporları, proje ve performans çalışmaları, sözlü sunumlar için uygun dereceli puanlama anahtarları (rubrik) kullanılacak.</w:t>
      </w:r>
    </w:p>
    <w:p w14:paraId="4768F483" w14:textId="77777777" w:rsidR="00D36A94" w:rsidRPr="00D36A94" w:rsidRDefault="00D36A94" w:rsidP="00D36A94">
      <w:pPr>
        <w:shd w:val="clear" w:color="auto" w:fill="FFFFFF"/>
        <w:spacing w:before="240" w:after="240" w:line="240" w:lineRule="auto"/>
        <w:rPr>
          <w:rFonts w:ascii="Calibri" w:hAnsi="Calibri" w:cs="Calibri"/>
          <w:color w:val="0F1115"/>
        </w:rPr>
      </w:pPr>
      <w:r w:rsidRPr="00D36A94">
        <w:rPr>
          <w:rFonts w:ascii="Calibri" w:hAnsi="Calibri" w:cs="Calibri"/>
          <w:b/>
          <w:bCs/>
          <w:color w:val="0F1115"/>
        </w:rPr>
        <w:t>11) Öğrencilerin akademik ve sosyal gelişimi, rehberlik çalışmaları ve destekleme kursları (DYK)</w:t>
      </w:r>
    </w:p>
    <w:p w14:paraId="20792F17" w14:textId="77777777" w:rsidR="00D36A94" w:rsidRPr="00D36A94" w:rsidRDefault="00D36A94" w:rsidP="00D36A94">
      <w:pPr>
        <w:shd w:val="clear" w:color="auto" w:fill="FFFFFF"/>
        <w:spacing w:before="240" w:after="240" w:line="240" w:lineRule="auto"/>
        <w:rPr>
          <w:rFonts w:ascii="Calibri" w:hAnsi="Calibri" w:cs="Calibri"/>
          <w:color w:val="0F1115"/>
        </w:rPr>
      </w:pPr>
      <w:r w:rsidRPr="00D36A94">
        <w:rPr>
          <w:rFonts w:ascii="Calibri" w:hAnsi="Calibri" w:cs="Calibri"/>
          <w:color w:val="0F1115"/>
        </w:rPr>
        <w:t>Öğrencilerin akademik başarılarının yanı sıra sosyal ve duygusal gelişimlerinin de önemli olduğu vurgulandı.</w:t>
      </w:r>
    </w:p>
    <w:p w14:paraId="6410559A" w14:textId="77777777" w:rsidR="00D36A94" w:rsidRPr="00D36A94" w:rsidRDefault="00D36A94" w:rsidP="00D36A94">
      <w:pPr>
        <w:numPr>
          <w:ilvl w:val="0"/>
          <w:numId w:val="38"/>
        </w:numPr>
        <w:shd w:val="clear" w:color="auto" w:fill="FFFFFF"/>
        <w:spacing w:before="100" w:beforeAutospacing="1" w:line="240" w:lineRule="auto"/>
        <w:rPr>
          <w:rFonts w:ascii="Calibri" w:hAnsi="Calibri" w:cs="Calibri"/>
          <w:color w:val="0F1115"/>
        </w:rPr>
      </w:pPr>
      <w:r w:rsidRPr="00D36A94">
        <w:rPr>
          <w:rFonts w:ascii="Calibri" w:hAnsi="Calibri" w:cs="Calibri"/>
          <w:b/>
          <w:bCs/>
          <w:color w:val="0F1115"/>
        </w:rPr>
        <w:t>Rehberlik Çalışmaları:</w:t>
      </w:r>
      <w:r w:rsidRPr="00D36A94">
        <w:rPr>
          <w:rFonts w:ascii="Calibri" w:hAnsi="Calibri" w:cs="Calibri"/>
          <w:color w:val="0F1115"/>
        </w:rPr>
        <w:t> Rehberlik servisi ile iş birliği içinde, sınav kaygısı yaşayan, motivasyonu düşük veya devamsızlık sorunu olan öğrencilerin tespit edilmesine ve bu öğrencilere yönelik bireysel veya grup rehberlik çalışmaları yapılmasına karar verildi.</w:t>
      </w:r>
    </w:p>
    <w:p w14:paraId="61B0E363" w14:textId="77777777" w:rsidR="00D36A94" w:rsidRPr="00D36A94" w:rsidRDefault="00D36A94" w:rsidP="00D36A94">
      <w:pPr>
        <w:numPr>
          <w:ilvl w:val="0"/>
          <w:numId w:val="38"/>
        </w:numPr>
        <w:shd w:val="clear" w:color="auto" w:fill="FFFFFF"/>
        <w:spacing w:before="100" w:beforeAutospacing="1" w:line="240" w:lineRule="auto"/>
        <w:rPr>
          <w:rFonts w:ascii="Calibri" w:hAnsi="Calibri" w:cs="Calibri"/>
          <w:color w:val="0F1115"/>
        </w:rPr>
      </w:pPr>
      <w:r w:rsidRPr="00D36A94">
        <w:rPr>
          <w:rFonts w:ascii="Calibri" w:hAnsi="Calibri" w:cs="Calibri"/>
          <w:b/>
          <w:bCs/>
          <w:color w:val="0F1115"/>
        </w:rPr>
        <w:t>Destekleme ve Yetiştirme Kursları (DYK):</w:t>
      </w:r>
      <w:r w:rsidRPr="00D36A94">
        <w:rPr>
          <w:rFonts w:ascii="Calibri" w:hAnsi="Calibri" w:cs="Calibri"/>
          <w:color w:val="0F1115"/>
        </w:rPr>
        <w:t> DYK programlarının etkin bir şekilde yürütülmesi, öğrenci devamsızlıklarının takip edilmesi ve kursların verimli hale getirilmesi için gerekli önlemlerin alınması kararlaştırıldı.</w:t>
      </w:r>
    </w:p>
    <w:p w14:paraId="5A104320" w14:textId="77777777" w:rsidR="00D36A94" w:rsidRPr="00D36A94" w:rsidRDefault="00D36A94" w:rsidP="00D36A94">
      <w:pPr>
        <w:numPr>
          <w:ilvl w:val="0"/>
          <w:numId w:val="38"/>
        </w:numPr>
        <w:shd w:val="clear" w:color="auto" w:fill="FFFFFF"/>
        <w:spacing w:before="100" w:beforeAutospacing="1" w:line="240" w:lineRule="auto"/>
        <w:rPr>
          <w:rFonts w:ascii="Calibri" w:hAnsi="Calibri" w:cs="Calibri"/>
          <w:color w:val="0F1115"/>
        </w:rPr>
      </w:pPr>
      <w:r w:rsidRPr="00D36A94">
        <w:rPr>
          <w:rFonts w:ascii="Calibri" w:hAnsi="Calibri" w:cs="Calibri"/>
          <w:b/>
          <w:bCs/>
          <w:color w:val="0F1115"/>
        </w:rPr>
        <w:t>Sosyal Etkinlikler:</w:t>
      </w:r>
      <w:r w:rsidRPr="00D36A94">
        <w:rPr>
          <w:rFonts w:ascii="Calibri" w:hAnsi="Calibri" w:cs="Calibri"/>
          <w:color w:val="0F1115"/>
        </w:rPr>
        <w:t> Öğrencilerin sosyal yönlerini geliştirmek amacıyla biyoloji temalı bilim söyleşileri, gezi (örneğin, botanik bahçeleri, doğal yaşam alanları, hastaneler, üniversite laboratuvarları, arıtma tesisleri) ve gözlem etkinlikleri düzenlenmesi planlandı.</w:t>
      </w:r>
    </w:p>
    <w:p w14:paraId="3CEC0DA0" w14:textId="77777777" w:rsidR="00D36A94" w:rsidRPr="00D36A94" w:rsidRDefault="00D36A94" w:rsidP="00D36A94">
      <w:pPr>
        <w:numPr>
          <w:ilvl w:val="0"/>
          <w:numId w:val="38"/>
        </w:numPr>
        <w:shd w:val="clear" w:color="auto" w:fill="FFFFFF"/>
        <w:spacing w:before="100" w:beforeAutospacing="1" w:line="240" w:lineRule="auto"/>
        <w:rPr>
          <w:rFonts w:ascii="Calibri" w:hAnsi="Calibri" w:cs="Calibri"/>
          <w:color w:val="0F1115"/>
        </w:rPr>
      </w:pPr>
      <w:r w:rsidRPr="00D36A94">
        <w:rPr>
          <w:rFonts w:ascii="Calibri" w:hAnsi="Calibri" w:cs="Calibri"/>
          <w:b/>
          <w:bCs/>
          <w:color w:val="0F1115"/>
        </w:rPr>
        <w:t>Veli Görüşmeleri:</w:t>
      </w:r>
      <w:r w:rsidRPr="00D36A94">
        <w:rPr>
          <w:rFonts w:ascii="Calibri" w:hAnsi="Calibri" w:cs="Calibri"/>
          <w:color w:val="0F1115"/>
        </w:rPr>
        <w:t> Özellikle akademik veya sosyal sorun yaşayan öğrencilerin velileri ile düzenli görüşmeler yapılarak iş birliği sağlanacak.</w:t>
      </w:r>
    </w:p>
    <w:p w14:paraId="46D37549" w14:textId="77777777" w:rsidR="00D36A94" w:rsidRPr="00D36A94" w:rsidRDefault="00D36A94" w:rsidP="00D36A94">
      <w:pPr>
        <w:shd w:val="clear" w:color="auto" w:fill="FFFFFF"/>
        <w:spacing w:before="240" w:after="240" w:line="240" w:lineRule="auto"/>
        <w:rPr>
          <w:rFonts w:ascii="Calibri" w:hAnsi="Calibri" w:cs="Calibri"/>
          <w:color w:val="0F1115"/>
        </w:rPr>
      </w:pPr>
      <w:r w:rsidRPr="00D36A94">
        <w:rPr>
          <w:rFonts w:ascii="Calibri" w:hAnsi="Calibri" w:cs="Calibri"/>
          <w:b/>
          <w:bCs/>
          <w:color w:val="0F1115"/>
        </w:rPr>
        <w:t>12) Laboratuvar ve araç-gereç kullanımı: Biyoloji laboratuvarının aktif kullanımı, deneylerin planlanması, iş sağlığı ve güvenliği kurallarına uyulması</w:t>
      </w:r>
    </w:p>
    <w:p w14:paraId="39475A45" w14:textId="77777777" w:rsidR="00D36A94" w:rsidRPr="00D36A94" w:rsidRDefault="00D36A94" w:rsidP="00D36A94">
      <w:pPr>
        <w:shd w:val="clear" w:color="auto" w:fill="FFFFFF"/>
        <w:spacing w:before="240" w:after="240" w:line="240" w:lineRule="auto"/>
        <w:rPr>
          <w:rFonts w:ascii="Calibri" w:hAnsi="Calibri" w:cs="Calibri"/>
          <w:color w:val="0F1115"/>
        </w:rPr>
      </w:pPr>
      <w:r w:rsidRPr="00D36A94">
        <w:rPr>
          <w:rFonts w:ascii="Calibri" w:hAnsi="Calibri" w:cs="Calibri"/>
          <w:color w:val="0F1115"/>
        </w:rPr>
        <w:t>Biyoloji laboratuvarının 2. dönemdeki kullanım planı değerlendirildi.</w:t>
      </w:r>
    </w:p>
    <w:p w14:paraId="015EE05D" w14:textId="77777777" w:rsidR="00D36A94" w:rsidRPr="00D36A94" w:rsidRDefault="00D36A94" w:rsidP="00D36A94">
      <w:pPr>
        <w:numPr>
          <w:ilvl w:val="0"/>
          <w:numId w:val="39"/>
        </w:numPr>
        <w:shd w:val="clear" w:color="auto" w:fill="FFFFFF"/>
        <w:spacing w:before="100" w:beforeAutospacing="1" w:line="240" w:lineRule="auto"/>
        <w:rPr>
          <w:rFonts w:ascii="Calibri" w:hAnsi="Calibri" w:cs="Calibri"/>
          <w:color w:val="0F1115"/>
        </w:rPr>
      </w:pPr>
      <w:r w:rsidRPr="00D36A94">
        <w:rPr>
          <w:rFonts w:ascii="Calibri" w:hAnsi="Calibri" w:cs="Calibri"/>
          <w:color w:val="0F1115"/>
        </w:rPr>
        <w:t>Müfredatta yer alan deneylerin (örneğin, enzim aktivitesi, osmoz-difüzyon, solunum deneyleri, bitki anatomisi incelemeleri, mikroskop çalışmaları) laboratuvarda yapılması için bir program oluşturulmasına karar verildi.</w:t>
      </w:r>
    </w:p>
    <w:p w14:paraId="2FD1F45A" w14:textId="77777777" w:rsidR="00D36A94" w:rsidRPr="00D36A94" w:rsidRDefault="00D36A94" w:rsidP="00D36A94">
      <w:pPr>
        <w:numPr>
          <w:ilvl w:val="0"/>
          <w:numId w:val="39"/>
        </w:numPr>
        <w:shd w:val="clear" w:color="auto" w:fill="FFFFFF"/>
        <w:spacing w:before="100" w:beforeAutospacing="1" w:line="240" w:lineRule="auto"/>
        <w:rPr>
          <w:rFonts w:ascii="Calibri" w:hAnsi="Calibri" w:cs="Calibri"/>
          <w:color w:val="0F1115"/>
        </w:rPr>
      </w:pPr>
      <w:r w:rsidRPr="00D36A94">
        <w:rPr>
          <w:rFonts w:ascii="Calibri" w:hAnsi="Calibri" w:cs="Calibri"/>
          <w:color w:val="0F1115"/>
        </w:rPr>
        <w:t>Mevcut araç-gereçlerin envanteri gözden geçirildi ve eksiklikler (örneğin, mikroskoplar, lam-lamel, preparatlar, kimyasal maddeler, deney malzemeleri) tespit edildi. İhtiyaç duyulan malzemelerin okul idaresine bildirilmesine karar verildi.</w:t>
      </w:r>
    </w:p>
    <w:p w14:paraId="2497ECC0" w14:textId="77777777" w:rsidR="00D36A94" w:rsidRPr="00D36A94" w:rsidRDefault="00D36A94" w:rsidP="00D36A94">
      <w:pPr>
        <w:numPr>
          <w:ilvl w:val="0"/>
          <w:numId w:val="39"/>
        </w:numPr>
        <w:shd w:val="clear" w:color="auto" w:fill="FFFFFF"/>
        <w:spacing w:before="100" w:beforeAutospacing="1" w:line="240" w:lineRule="auto"/>
        <w:rPr>
          <w:rFonts w:ascii="Calibri" w:hAnsi="Calibri" w:cs="Calibri"/>
          <w:color w:val="0F1115"/>
        </w:rPr>
      </w:pPr>
      <w:r w:rsidRPr="00D36A94">
        <w:rPr>
          <w:rFonts w:ascii="Calibri" w:hAnsi="Calibri" w:cs="Calibri"/>
          <w:color w:val="0F1115"/>
        </w:rPr>
        <w:t>Laboratuvar kullanımında </w:t>
      </w:r>
      <w:r w:rsidRPr="00D36A94">
        <w:rPr>
          <w:rFonts w:ascii="Calibri" w:hAnsi="Calibri" w:cs="Calibri"/>
          <w:b/>
          <w:bCs/>
          <w:color w:val="0F1115"/>
        </w:rPr>
        <w:t>İş Sağlığı ve Güvenliği (İSG)</w:t>
      </w:r>
      <w:r w:rsidRPr="00D36A94">
        <w:rPr>
          <w:rFonts w:ascii="Calibri" w:hAnsi="Calibri" w:cs="Calibri"/>
          <w:color w:val="0F1115"/>
        </w:rPr>
        <w:t> kurallarına eksiksiz uyulmasının önemi bir kez daha vurgulandı.</w:t>
      </w:r>
    </w:p>
    <w:p w14:paraId="73624EBC" w14:textId="77777777" w:rsidR="00D36A94" w:rsidRPr="00D36A94" w:rsidRDefault="00D36A94" w:rsidP="00D36A94">
      <w:pPr>
        <w:numPr>
          <w:ilvl w:val="0"/>
          <w:numId w:val="39"/>
        </w:numPr>
        <w:shd w:val="clear" w:color="auto" w:fill="FFFFFF"/>
        <w:spacing w:before="100" w:beforeAutospacing="1" w:line="240" w:lineRule="auto"/>
        <w:rPr>
          <w:rFonts w:ascii="Calibri" w:hAnsi="Calibri" w:cs="Calibri"/>
          <w:color w:val="0F1115"/>
        </w:rPr>
      </w:pPr>
      <w:r w:rsidRPr="00D36A94">
        <w:rPr>
          <w:rFonts w:ascii="Calibri" w:hAnsi="Calibri" w:cs="Calibri"/>
          <w:color w:val="0F1115"/>
        </w:rPr>
        <w:t>Deney öncesinde öğrencilere güvenlik kurallarının (örneğin, önlük giyme, eldiven kullanma, kimyasalları doğru kullanma, cam malzemelerle çalışma, biyolojik atık yönetimi) hatırlatılması, deneylerin öğretmen gözetiminde yapılması ve acil durum planlarının bilinmesi gerektiği ifade edildi.</w:t>
      </w:r>
    </w:p>
    <w:p w14:paraId="1D7387B6" w14:textId="77777777" w:rsidR="00D36A94" w:rsidRPr="00D36A94" w:rsidRDefault="00D36A94" w:rsidP="00D36A94">
      <w:pPr>
        <w:numPr>
          <w:ilvl w:val="0"/>
          <w:numId w:val="39"/>
        </w:numPr>
        <w:shd w:val="clear" w:color="auto" w:fill="FFFFFF"/>
        <w:spacing w:before="100" w:beforeAutospacing="1" w:line="240" w:lineRule="auto"/>
        <w:rPr>
          <w:rFonts w:ascii="Calibri" w:hAnsi="Calibri" w:cs="Calibri"/>
          <w:color w:val="0F1115"/>
        </w:rPr>
      </w:pPr>
      <w:r w:rsidRPr="00D36A94">
        <w:rPr>
          <w:rFonts w:ascii="Calibri" w:hAnsi="Calibri" w:cs="Calibri"/>
          <w:color w:val="0F1115"/>
        </w:rPr>
        <w:t>Deneylerin amacına ulaşması için deney öncesi hazırlık çalışmaları yapılması ve deney sonuçlarının raporlandırılması kararlaştırıldı.</w:t>
      </w:r>
    </w:p>
    <w:p w14:paraId="742A014B" w14:textId="77777777" w:rsidR="00D36A94" w:rsidRPr="00D36A94" w:rsidRDefault="00D36A94" w:rsidP="00D36A94">
      <w:pPr>
        <w:shd w:val="clear" w:color="auto" w:fill="FFFFFF"/>
        <w:spacing w:before="240" w:after="240" w:line="240" w:lineRule="auto"/>
        <w:rPr>
          <w:rFonts w:ascii="Calibri" w:hAnsi="Calibri" w:cs="Calibri"/>
          <w:color w:val="0F1115"/>
        </w:rPr>
      </w:pPr>
      <w:r w:rsidRPr="00D36A94">
        <w:rPr>
          <w:rFonts w:ascii="Calibri" w:hAnsi="Calibri" w:cs="Calibri"/>
          <w:b/>
          <w:bCs/>
          <w:color w:val="0F1115"/>
        </w:rPr>
        <w:t>13) İş sağlığı ve güvenliği (İSG) tedbirlerinin alınması</w:t>
      </w:r>
    </w:p>
    <w:p w14:paraId="0A809296" w14:textId="77777777" w:rsidR="00D36A94" w:rsidRPr="00D36A94" w:rsidRDefault="00D36A94" w:rsidP="00D36A94">
      <w:pPr>
        <w:shd w:val="clear" w:color="auto" w:fill="FFFFFF"/>
        <w:spacing w:before="240" w:after="240" w:line="240" w:lineRule="auto"/>
        <w:rPr>
          <w:rFonts w:ascii="Calibri" w:hAnsi="Calibri" w:cs="Calibri"/>
          <w:color w:val="0F1115"/>
        </w:rPr>
      </w:pPr>
      <w:r w:rsidRPr="00D36A94">
        <w:rPr>
          <w:rFonts w:ascii="Calibri" w:hAnsi="Calibri" w:cs="Calibri"/>
          <w:color w:val="0F1115"/>
        </w:rPr>
        <w:t>Zümre Başkanı [</w:t>
      </w:r>
      <w:r w:rsidRPr="00D36A94">
        <w:rPr>
          <w:rFonts w:ascii="Calibri" w:hAnsi="Calibri" w:cs="Calibri"/>
          <w:b/>
          <w:bCs/>
          <w:color w:val="0F1115"/>
        </w:rPr>
        <w:t>ZÜMRE BAŞKANI ADI SOYADI</w:t>
      </w:r>
      <w:r w:rsidRPr="00D36A94">
        <w:rPr>
          <w:rFonts w:ascii="Calibri" w:hAnsi="Calibri" w:cs="Calibri"/>
          <w:color w:val="0F1115"/>
        </w:rPr>
        <w:t>], okul genelinde ve özellikle biyoloji derslerinde ve laboratuvarında iş sağlığı ve güvenliği tedbirlerinin hayati önem taşıdığını vurguladı.</w:t>
      </w:r>
    </w:p>
    <w:p w14:paraId="01842D2F" w14:textId="77777777" w:rsidR="00D36A94" w:rsidRPr="00D36A94" w:rsidRDefault="00D36A94" w:rsidP="00D36A94">
      <w:pPr>
        <w:numPr>
          <w:ilvl w:val="0"/>
          <w:numId w:val="40"/>
        </w:numPr>
        <w:shd w:val="clear" w:color="auto" w:fill="FFFFFF"/>
        <w:spacing w:before="100" w:beforeAutospacing="1" w:line="240" w:lineRule="auto"/>
        <w:rPr>
          <w:rFonts w:ascii="Calibri" w:hAnsi="Calibri" w:cs="Calibri"/>
          <w:color w:val="0F1115"/>
        </w:rPr>
      </w:pPr>
      <w:r w:rsidRPr="00D36A94">
        <w:rPr>
          <w:rFonts w:ascii="Calibri" w:hAnsi="Calibri" w:cs="Calibri"/>
          <w:color w:val="0F1115"/>
        </w:rPr>
        <w:t>Biyoloji laboratuvarında ve depolama alanlarında bulunan kimyasal ve biyolojik maddelerin güvenli bir şekilde saklanması, etiketlenmesi ve kullanım talimatlarının açıkça belirtilmesi gerektiği hatırlatıldı.</w:t>
      </w:r>
    </w:p>
    <w:p w14:paraId="46C60963" w14:textId="77777777" w:rsidR="00D36A94" w:rsidRPr="00D36A94" w:rsidRDefault="00D36A94" w:rsidP="00D36A94">
      <w:pPr>
        <w:numPr>
          <w:ilvl w:val="0"/>
          <w:numId w:val="40"/>
        </w:numPr>
        <w:shd w:val="clear" w:color="auto" w:fill="FFFFFF"/>
        <w:spacing w:before="100" w:beforeAutospacing="1" w:line="240" w:lineRule="auto"/>
        <w:rPr>
          <w:rFonts w:ascii="Calibri" w:hAnsi="Calibri" w:cs="Calibri"/>
          <w:color w:val="0F1115"/>
        </w:rPr>
      </w:pPr>
      <w:r w:rsidRPr="00D36A94">
        <w:rPr>
          <w:rFonts w:ascii="Calibri" w:hAnsi="Calibri" w:cs="Calibri"/>
          <w:color w:val="0F1115"/>
        </w:rPr>
        <w:t>Öğrencilerin, biyolojik materyaller (kan, doku, bakteri kültürleri vb.), kimyasal maddeler, kesici-delici aletler ve elektrikli ekipmanların yanlış kullanımından kaynaklanan risklere karşı bilgilendirilmesi gerektiği belirtildi.</w:t>
      </w:r>
    </w:p>
    <w:p w14:paraId="36630657" w14:textId="77777777" w:rsidR="00D36A94" w:rsidRPr="00D36A94" w:rsidRDefault="00D36A94" w:rsidP="00D36A94">
      <w:pPr>
        <w:numPr>
          <w:ilvl w:val="0"/>
          <w:numId w:val="40"/>
        </w:numPr>
        <w:shd w:val="clear" w:color="auto" w:fill="FFFFFF"/>
        <w:spacing w:before="100" w:beforeAutospacing="1" w:line="240" w:lineRule="auto"/>
        <w:rPr>
          <w:rFonts w:ascii="Calibri" w:hAnsi="Calibri" w:cs="Calibri"/>
          <w:color w:val="0F1115"/>
        </w:rPr>
      </w:pPr>
      <w:r w:rsidRPr="00D36A94">
        <w:rPr>
          <w:rFonts w:ascii="Calibri" w:hAnsi="Calibri" w:cs="Calibri"/>
          <w:color w:val="0F1115"/>
        </w:rPr>
        <w:t>Acil durum çıkışlarının, yangın söndürücülerin, göz yıkama çeşmeleri ve güvenlik duşlarının her zaman erişilebilir ve çalışır durumda olması sağlanacak.</w:t>
      </w:r>
    </w:p>
    <w:p w14:paraId="0FF701B6" w14:textId="77777777" w:rsidR="00D36A94" w:rsidRPr="00D36A94" w:rsidRDefault="00D36A94" w:rsidP="00D36A94">
      <w:pPr>
        <w:numPr>
          <w:ilvl w:val="0"/>
          <w:numId w:val="40"/>
        </w:numPr>
        <w:shd w:val="clear" w:color="auto" w:fill="FFFFFF"/>
        <w:spacing w:before="100" w:beforeAutospacing="1" w:line="240" w:lineRule="auto"/>
        <w:rPr>
          <w:rFonts w:ascii="Calibri" w:hAnsi="Calibri" w:cs="Calibri"/>
          <w:color w:val="0F1115"/>
        </w:rPr>
      </w:pPr>
      <w:r w:rsidRPr="00D36A94">
        <w:rPr>
          <w:rFonts w:ascii="Calibri" w:hAnsi="Calibri" w:cs="Calibri"/>
          <w:color w:val="0F1115"/>
        </w:rPr>
        <w:t>Laboratuvar ve atölyelerde kişisel koruyucu donanımların (gözlük, önlük, eldiven, maske) kullanımı zorunlu tutulacak.</w:t>
      </w:r>
    </w:p>
    <w:p w14:paraId="12096F3F" w14:textId="77777777" w:rsidR="00D36A94" w:rsidRPr="00D36A94" w:rsidRDefault="00D36A94" w:rsidP="00D36A94">
      <w:pPr>
        <w:numPr>
          <w:ilvl w:val="0"/>
          <w:numId w:val="40"/>
        </w:numPr>
        <w:shd w:val="clear" w:color="auto" w:fill="FFFFFF"/>
        <w:spacing w:before="100" w:beforeAutospacing="1" w:line="240" w:lineRule="auto"/>
        <w:rPr>
          <w:rFonts w:ascii="Calibri" w:hAnsi="Calibri" w:cs="Calibri"/>
          <w:color w:val="0F1115"/>
        </w:rPr>
      </w:pPr>
      <w:r w:rsidRPr="00D36A94">
        <w:rPr>
          <w:rFonts w:ascii="Calibri" w:hAnsi="Calibri" w:cs="Calibri"/>
          <w:color w:val="0F1115"/>
        </w:rPr>
        <w:lastRenderedPageBreak/>
        <w:t>Biyolojik ve kimyasal atıkların uygun atık kaplarında toplanması ve yönetmeliğe uygun olarak bertaraf edilmesi sağlanacak.</w:t>
      </w:r>
    </w:p>
    <w:p w14:paraId="0EFD8C58" w14:textId="77777777" w:rsidR="00D36A94" w:rsidRPr="00D36A94" w:rsidRDefault="00D36A94" w:rsidP="00D36A94">
      <w:pPr>
        <w:numPr>
          <w:ilvl w:val="0"/>
          <w:numId w:val="40"/>
        </w:numPr>
        <w:shd w:val="clear" w:color="auto" w:fill="FFFFFF"/>
        <w:spacing w:before="100" w:beforeAutospacing="1" w:line="240" w:lineRule="auto"/>
        <w:rPr>
          <w:rFonts w:ascii="Calibri" w:hAnsi="Calibri" w:cs="Calibri"/>
          <w:color w:val="0F1115"/>
        </w:rPr>
      </w:pPr>
      <w:r w:rsidRPr="00D36A94">
        <w:rPr>
          <w:rFonts w:ascii="Calibri" w:hAnsi="Calibri" w:cs="Calibri"/>
          <w:color w:val="0F1115"/>
        </w:rPr>
        <w:t>Herhangi bir güvenlik riski veya aksaklık görülmesi halinde derhal okul idaresine bilgi verilecek.</w:t>
      </w:r>
    </w:p>
    <w:p w14:paraId="2FFDD83F" w14:textId="77777777" w:rsidR="00D36A94" w:rsidRPr="00D36A94" w:rsidRDefault="00D36A94" w:rsidP="00D36A94">
      <w:pPr>
        <w:shd w:val="clear" w:color="auto" w:fill="FFFFFF"/>
        <w:spacing w:before="240" w:after="240" w:line="240" w:lineRule="auto"/>
        <w:rPr>
          <w:rFonts w:ascii="Calibri" w:hAnsi="Calibri" w:cs="Calibri"/>
          <w:color w:val="0F1115"/>
        </w:rPr>
      </w:pPr>
      <w:r w:rsidRPr="00D36A94">
        <w:rPr>
          <w:rFonts w:ascii="Calibri" w:hAnsi="Calibri" w:cs="Calibri"/>
          <w:b/>
          <w:bCs/>
          <w:color w:val="0F1115"/>
        </w:rPr>
        <w:t>14) Dilek, temenniler ve kapanış</w:t>
      </w:r>
    </w:p>
    <w:p w14:paraId="385DBF48" w14:textId="77777777" w:rsidR="00D36A94" w:rsidRPr="00D36A94" w:rsidRDefault="00D36A94" w:rsidP="00D36A94">
      <w:pPr>
        <w:shd w:val="clear" w:color="auto" w:fill="FFFFFF"/>
        <w:spacing w:before="240" w:after="240" w:line="240" w:lineRule="auto"/>
        <w:rPr>
          <w:rFonts w:ascii="Calibri" w:hAnsi="Calibri" w:cs="Calibri"/>
          <w:color w:val="0F1115"/>
        </w:rPr>
      </w:pPr>
      <w:r w:rsidRPr="00D36A94">
        <w:rPr>
          <w:rFonts w:ascii="Calibri" w:hAnsi="Calibri" w:cs="Calibri"/>
          <w:color w:val="0F1115"/>
        </w:rPr>
        <w:t>Zümre Başkanı [</w:t>
      </w:r>
      <w:r w:rsidRPr="00D36A94">
        <w:rPr>
          <w:rFonts w:ascii="Calibri" w:hAnsi="Calibri" w:cs="Calibri"/>
          <w:b/>
          <w:bCs/>
          <w:color w:val="0F1115"/>
        </w:rPr>
        <w:t>ZÜMRE BAŞKANI ADI SOYADI</w:t>
      </w:r>
      <w:r w:rsidRPr="00D36A94">
        <w:rPr>
          <w:rFonts w:ascii="Calibri" w:hAnsi="Calibri" w:cs="Calibri"/>
          <w:color w:val="0F1115"/>
        </w:rPr>
        <w:t>], "Bugün burada yaptığımız verimli toplantı için herkese teşekkür ederim. Öğrencilerimizin gelişimi için birlikte çalışmanın önemini unutmamak gerekir. Hepimizin ortak amacı, öğrencilerimize en iyi eğitimi sağlamak ve onların becerilerini en üst düzeye çıkarmaktır. Hepinize sağlıklı, mutlu ve başarılı bir 2. dönem diliyorum. Toplantımıza katılımınız ve katkılarınız için tekrar teşekkür ederim" diyerek konuşmasını tamamladı.</w:t>
      </w:r>
    </w:p>
    <w:p w14:paraId="7F7FF130" w14:textId="77777777" w:rsidR="00D36A94" w:rsidRPr="00D36A94" w:rsidRDefault="00D36A94" w:rsidP="00D36A94">
      <w:pPr>
        <w:shd w:val="clear" w:color="auto" w:fill="FFFFFF"/>
        <w:spacing w:before="240" w:after="240" w:line="240" w:lineRule="auto"/>
        <w:rPr>
          <w:rFonts w:ascii="Calibri" w:hAnsi="Calibri" w:cs="Calibri"/>
          <w:color w:val="0F1115"/>
        </w:rPr>
      </w:pPr>
      <w:r w:rsidRPr="00D36A94">
        <w:rPr>
          <w:rFonts w:ascii="Calibri" w:hAnsi="Calibri" w:cs="Calibri"/>
          <w:b/>
          <w:bCs/>
          <w:color w:val="0F1115"/>
        </w:rPr>
        <w:t>ALINAN KARARLAR</w:t>
      </w:r>
    </w:p>
    <w:p w14:paraId="4FBAEFFB" w14:textId="6C6F1E43" w:rsidR="00D36A94" w:rsidRPr="00D36A94" w:rsidRDefault="00D36A94" w:rsidP="00D36A94">
      <w:pPr>
        <w:numPr>
          <w:ilvl w:val="0"/>
          <w:numId w:val="41"/>
        </w:numPr>
        <w:shd w:val="clear" w:color="auto" w:fill="FFFFFF"/>
        <w:spacing w:before="100" w:beforeAutospacing="1" w:after="100" w:afterAutospacing="1" w:line="240" w:lineRule="auto"/>
        <w:rPr>
          <w:rFonts w:ascii="Calibri" w:hAnsi="Calibri" w:cs="Calibri"/>
          <w:color w:val="0F1115"/>
        </w:rPr>
      </w:pPr>
      <w:r>
        <w:rPr>
          <w:rFonts w:ascii="Calibri" w:hAnsi="Calibri" w:cs="Calibri"/>
          <w:color w:val="0F1115"/>
        </w:rPr>
        <w:t>1.</w:t>
      </w:r>
      <w:r w:rsidRPr="00D36A94">
        <w:rPr>
          <w:rFonts w:ascii="Calibri" w:hAnsi="Calibri" w:cs="Calibri"/>
          <w:color w:val="0F1115"/>
        </w:rPr>
        <w:t>dönem başarı analizleri doğrultusunda, özellikle 11 ve 12. sınıflarda zorlanılan üniteler (Kalıtım ve Biyoçeşitlilik, İnsan Fizyolojisi, Genden Proteine, Canlılarda Enerji Dönüşümleri) için telafi ve etüt çalışmaları düzenlenmesine,</w:t>
      </w:r>
    </w:p>
    <w:p w14:paraId="677C3764" w14:textId="0AE4CC7A" w:rsidR="00D36A94" w:rsidRPr="00D36A94" w:rsidRDefault="00D36A94" w:rsidP="00D36A94">
      <w:pPr>
        <w:numPr>
          <w:ilvl w:val="0"/>
          <w:numId w:val="41"/>
        </w:numPr>
        <w:shd w:val="clear" w:color="auto" w:fill="FFFFFF"/>
        <w:spacing w:before="90" w:after="100" w:afterAutospacing="1" w:line="240" w:lineRule="auto"/>
        <w:rPr>
          <w:rFonts w:ascii="Calibri" w:hAnsi="Calibri" w:cs="Calibri"/>
          <w:color w:val="0F1115"/>
        </w:rPr>
      </w:pPr>
      <w:r>
        <w:rPr>
          <w:rFonts w:ascii="Calibri" w:hAnsi="Calibri" w:cs="Calibri"/>
          <w:color w:val="0F1115"/>
        </w:rPr>
        <w:t>2.</w:t>
      </w:r>
      <w:r w:rsidRPr="00D36A94">
        <w:rPr>
          <w:rFonts w:ascii="Calibri" w:hAnsi="Calibri" w:cs="Calibri"/>
          <w:color w:val="0F1115"/>
        </w:rPr>
        <w:t>dönemde öğrenci başarısını artırmak amacıyla DYK kurslarının etkinleştirilmesine, bireysel çalışma planları hazırlanmasına, sınıf içi etkileşimli ve deney ağırlıklı yöntemlere ağırlık verilmesine, veli iş birliğinin güçlendirilmesine ve akran desteği mekanizmalarının teşvik edilmesine,</w:t>
      </w:r>
    </w:p>
    <w:p w14:paraId="19885193" w14:textId="6D253E97" w:rsidR="00D36A94" w:rsidRPr="00D36A94" w:rsidRDefault="00D36A94" w:rsidP="00D36A94">
      <w:pPr>
        <w:numPr>
          <w:ilvl w:val="0"/>
          <w:numId w:val="42"/>
        </w:numPr>
        <w:shd w:val="clear" w:color="auto" w:fill="FFFFFF"/>
        <w:spacing w:before="90" w:after="100" w:afterAutospacing="1" w:line="240" w:lineRule="auto"/>
        <w:rPr>
          <w:rFonts w:ascii="Calibri" w:hAnsi="Calibri" w:cs="Calibri"/>
          <w:color w:val="0F1115"/>
        </w:rPr>
      </w:pPr>
      <w:r>
        <w:rPr>
          <w:rFonts w:ascii="Calibri" w:hAnsi="Calibri" w:cs="Calibri"/>
          <w:color w:val="0F1115"/>
        </w:rPr>
        <w:t>2.</w:t>
      </w:r>
      <w:r w:rsidRPr="00D36A94">
        <w:rPr>
          <w:rFonts w:ascii="Calibri" w:hAnsi="Calibri" w:cs="Calibri"/>
          <w:color w:val="0F1115"/>
        </w:rPr>
        <w:t>dönem müfredat planlamasının yapılmasına; 9. sınıflarda Organizasyon teması, 10. sınıflarda Ekoloji teması, 11. sınıflarda İnsan Fizyolojisi ve Canlılar ve Çevre temaları, 12. sınıflarda Genden Proteine, Canlılarda Enerji Dönüşümleri ve Bitki Biyolojisi ünitelerinin işlenmesine,</w:t>
      </w:r>
    </w:p>
    <w:p w14:paraId="1DAE239C" w14:textId="77777777" w:rsidR="00D36A94" w:rsidRPr="00D36A94" w:rsidRDefault="00D36A94" w:rsidP="00D36A94">
      <w:pPr>
        <w:numPr>
          <w:ilvl w:val="0"/>
          <w:numId w:val="43"/>
        </w:numPr>
        <w:shd w:val="clear" w:color="auto" w:fill="FFFFFF"/>
        <w:spacing w:before="100" w:beforeAutospacing="1" w:line="240" w:lineRule="auto"/>
        <w:rPr>
          <w:rFonts w:ascii="Calibri" w:hAnsi="Calibri" w:cs="Calibri"/>
          <w:color w:val="0F1115"/>
        </w:rPr>
      </w:pPr>
      <w:r w:rsidRPr="00D36A94">
        <w:rPr>
          <w:rFonts w:ascii="Calibri" w:hAnsi="Calibri" w:cs="Calibri"/>
          <w:color w:val="0F1115"/>
        </w:rPr>
        <w:t>Türkiye Yüzyılı Maarif Modeli uygulamalarında karşılaşılan zorlukların zümre içi iş birliği ve materyal paylaşımı ile aşılmasına, yeni kılavuz ve materyallerin takip edilmesine,</w:t>
      </w:r>
    </w:p>
    <w:p w14:paraId="3C98DBC8" w14:textId="77777777" w:rsidR="00D36A94" w:rsidRPr="00D36A94" w:rsidRDefault="00D36A94" w:rsidP="00D36A94">
      <w:pPr>
        <w:numPr>
          <w:ilvl w:val="0"/>
          <w:numId w:val="43"/>
        </w:numPr>
        <w:shd w:val="clear" w:color="auto" w:fill="FFFFFF"/>
        <w:spacing w:before="100" w:beforeAutospacing="1" w:line="240" w:lineRule="auto"/>
        <w:rPr>
          <w:rFonts w:ascii="Calibri" w:hAnsi="Calibri" w:cs="Calibri"/>
          <w:color w:val="0F1115"/>
        </w:rPr>
      </w:pPr>
      <w:r w:rsidRPr="00D36A94">
        <w:rPr>
          <w:rFonts w:ascii="Calibri" w:hAnsi="Calibri" w:cs="Calibri"/>
          <w:color w:val="0F1115"/>
        </w:rPr>
        <w:t>Derslerde EBA platformunun daha aktif kullanılmasına, biyoloji laboratuvarının belirlenen deneyler için planlı kullanılmasına, mikroskop ve modelleme çalışmalarının artırılmasına,</w:t>
      </w:r>
    </w:p>
    <w:p w14:paraId="4F3465C4" w14:textId="77777777" w:rsidR="00D36A94" w:rsidRPr="00D36A94" w:rsidRDefault="00D36A94" w:rsidP="00D36A94">
      <w:pPr>
        <w:numPr>
          <w:ilvl w:val="0"/>
          <w:numId w:val="43"/>
        </w:numPr>
        <w:shd w:val="clear" w:color="auto" w:fill="FFFFFF"/>
        <w:spacing w:before="100" w:beforeAutospacing="1" w:line="240" w:lineRule="auto"/>
        <w:rPr>
          <w:rFonts w:ascii="Calibri" w:hAnsi="Calibri" w:cs="Calibri"/>
          <w:color w:val="0F1115"/>
        </w:rPr>
      </w:pPr>
      <w:r w:rsidRPr="00D36A94">
        <w:rPr>
          <w:rFonts w:ascii="Calibri" w:hAnsi="Calibri" w:cs="Calibri"/>
          <w:color w:val="0F1115"/>
        </w:rPr>
        <w:t>2488 sayılı Tebliğler Dergisi'ndeki Atatürkçülük konularının yıllık planlara uygun olarak işlenmesine ve biyoloji bilimi ile ilişkilendirilmesine,</w:t>
      </w:r>
    </w:p>
    <w:p w14:paraId="785E705A" w14:textId="254D4DFC" w:rsidR="00D36A94" w:rsidRPr="00D36A94" w:rsidRDefault="00D36A94" w:rsidP="00D36A94">
      <w:pPr>
        <w:numPr>
          <w:ilvl w:val="0"/>
          <w:numId w:val="43"/>
        </w:numPr>
        <w:shd w:val="clear" w:color="auto" w:fill="FFFFFF"/>
        <w:spacing w:before="90" w:after="100" w:afterAutospacing="1" w:line="240" w:lineRule="auto"/>
        <w:rPr>
          <w:rFonts w:ascii="Calibri" w:hAnsi="Calibri" w:cs="Calibri"/>
          <w:color w:val="0F1115"/>
        </w:rPr>
      </w:pPr>
      <w:r>
        <w:rPr>
          <w:rFonts w:ascii="Calibri" w:hAnsi="Calibri" w:cs="Calibri"/>
          <w:color w:val="0F1115"/>
        </w:rPr>
        <w:t>2.</w:t>
      </w:r>
      <w:r w:rsidRPr="00D36A94">
        <w:rPr>
          <w:rFonts w:ascii="Calibri" w:hAnsi="Calibri" w:cs="Calibri"/>
          <w:color w:val="0F1115"/>
        </w:rPr>
        <w:t>dönem yazılı sınav tarihlerinin, ortak sınav takvimi ve okul programına uygun olarak belirlenmesine; sınavların konu soru dağılım tablolarına uygun hazırlanmasına; proje ve performans ödevlerinin belirlenen takvime göre toplanıp değerlendirilmesine; sınav analizlerinin düzenli olarak yapılmasına,</w:t>
      </w:r>
    </w:p>
    <w:p w14:paraId="5A0936A3" w14:textId="77777777" w:rsidR="00D36A94" w:rsidRPr="00D36A94" w:rsidRDefault="00D36A94" w:rsidP="00D36A94">
      <w:pPr>
        <w:numPr>
          <w:ilvl w:val="0"/>
          <w:numId w:val="44"/>
        </w:numPr>
        <w:shd w:val="clear" w:color="auto" w:fill="FFFFFF"/>
        <w:spacing w:before="100" w:beforeAutospacing="1" w:line="240" w:lineRule="auto"/>
        <w:rPr>
          <w:rFonts w:ascii="Calibri" w:hAnsi="Calibri" w:cs="Calibri"/>
          <w:color w:val="0F1115"/>
        </w:rPr>
      </w:pPr>
      <w:r w:rsidRPr="00D36A94">
        <w:rPr>
          <w:rFonts w:ascii="Calibri" w:hAnsi="Calibri" w:cs="Calibri"/>
          <w:color w:val="0F1115"/>
        </w:rPr>
        <w:t>Öğrencilerin akademik ve sosyal gelişimlerinin takip edilmesi için rehberlik servisi ile iş birliği yapılmasına, destekleme kurslarının verimli yürütülmesine,</w:t>
      </w:r>
    </w:p>
    <w:p w14:paraId="2E81F47E" w14:textId="77777777" w:rsidR="00D36A94" w:rsidRPr="00D36A94" w:rsidRDefault="00D36A94" w:rsidP="00D36A94">
      <w:pPr>
        <w:numPr>
          <w:ilvl w:val="0"/>
          <w:numId w:val="44"/>
        </w:numPr>
        <w:shd w:val="clear" w:color="auto" w:fill="FFFFFF"/>
        <w:spacing w:before="100" w:beforeAutospacing="1" w:line="240" w:lineRule="auto"/>
        <w:rPr>
          <w:rFonts w:ascii="Calibri" w:hAnsi="Calibri" w:cs="Calibri"/>
          <w:color w:val="0F1115"/>
        </w:rPr>
      </w:pPr>
      <w:r w:rsidRPr="00D36A94">
        <w:rPr>
          <w:rFonts w:ascii="Calibri" w:hAnsi="Calibri" w:cs="Calibri"/>
          <w:color w:val="0F1115"/>
        </w:rPr>
        <w:t>Biyoloji laboratuvarının aktif kullanımının sağlanmasına, eksik araç-gereç ve malzemelerin tespit edilip okul idaresine bildirilmesine ve laboratuvar kullanımında İSG kurallarına eksiksiz uyulmasına,</w:t>
      </w:r>
    </w:p>
    <w:p w14:paraId="4A8D411E" w14:textId="77777777" w:rsidR="00D36A94" w:rsidRPr="00D36A94" w:rsidRDefault="00D36A94" w:rsidP="00D36A94">
      <w:pPr>
        <w:numPr>
          <w:ilvl w:val="0"/>
          <w:numId w:val="44"/>
        </w:numPr>
        <w:shd w:val="clear" w:color="auto" w:fill="FFFFFF"/>
        <w:spacing w:before="100" w:beforeAutospacing="1" w:line="240" w:lineRule="auto"/>
        <w:rPr>
          <w:rFonts w:ascii="Calibri" w:hAnsi="Calibri" w:cs="Calibri"/>
          <w:color w:val="0F1115"/>
        </w:rPr>
      </w:pPr>
      <w:r w:rsidRPr="00D36A94">
        <w:rPr>
          <w:rFonts w:ascii="Calibri" w:hAnsi="Calibri" w:cs="Calibri"/>
          <w:color w:val="0F1115"/>
        </w:rPr>
        <w:t>İş sağlığı ve güvenliği tedbirlerinin okul genelinde ve özellikle biyoloji laboratuvarında titizlikle uygulanmasına, biyolojik ve kimyasal maddelerin güvenli depolanmasına, öğrencilerin riskler konusunda bilgilendirilmesine ve aksaklıkların derhal idareye bildirilmesine,</w:t>
      </w:r>
    </w:p>
    <w:p w14:paraId="2807F058" w14:textId="77777777" w:rsidR="00D36A94" w:rsidRPr="00D36A94" w:rsidRDefault="00D36A94" w:rsidP="00D36A94">
      <w:pPr>
        <w:shd w:val="clear" w:color="auto" w:fill="FFFFFF"/>
        <w:spacing w:before="240" w:after="240" w:line="240" w:lineRule="auto"/>
        <w:rPr>
          <w:rFonts w:ascii="Calibri" w:hAnsi="Calibri" w:cs="Calibri"/>
          <w:color w:val="0F1115"/>
        </w:rPr>
      </w:pPr>
      <w:r w:rsidRPr="00D36A94">
        <w:rPr>
          <w:rFonts w:ascii="Calibri" w:hAnsi="Calibri" w:cs="Calibri"/>
          <w:color w:val="0F1115"/>
        </w:rPr>
        <w:t>Karar verildi.</w:t>
      </w:r>
    </w:p>
    <w:p w14:paraId="44809BDA" w14:textId="77777777" w:rsidR="00D36A94" w:rsidRDefault="00D36A94" w:rsidP="00D36A94">
      <w:pPr>
        <w:rPr>
          <w:b/>
          <w:bCs/>
        </w:rPr>
      </w:pPr>
    </w:p>
    <w:p w14:paraId="48EA2F46" w14:textId="77777777" w:rsidR="00D36A94" w:rsidRDefault="00D36A94" w:rsidP="00D36A94">
      <w:pPr>
        <w:jc w:val="center"/>
      </w:pPr>
      <w:r>
        <w:rPr>
          <w:color w:val="C00000"/>
        </w:rPr>
        <w:t>[ZÜMRE BAŞKANI ADI SOYADI]                                    [ZÜMRE ÖĞRETMENİ ADI SOYADI]                              [ZÜMRE ÖĞRETMENİ ADI SOYADI]</w:t>
      </w:r>
    </w:p>
    <w:p w14:paraId="5B247090" w14:textId="77777777" w:rsidR="00D36A94" w:rsidRDefault="00D36A94" w:rsidP="00D36A94"/>
    <w:p w14:paraId="1FFF1FE1" w14:textId="77777777" w:rsidR="00D36A94" w:rsidRDefault="00D36A94" w:rsidP="00D36A94"/>
    <w:p w14:paraId="1976ACDE" w14:textId="77777777" w:rsidR="00D36A94" w:rsidRDefault="00D36A94" w:rsidP="00D36A94"/>
    <w:p w14:paraId="78D287FA" w14:textId="77777777" w:rsidR="00D36A94" w:rsidRDefault="00D36A94" w:rsidP="00D36A94">
      <w:pPr>
        <w:jc w:val="center"/>
      </w:pPr>
      <w:r>
        <w:rPr>
          <w:color w:val="C00000"/>
        </w:rPr>
        <w:t>[TOPLANTI TARİHİ]</w:t>
      </w:r>
    </w:p>
    <w:p w14:paraId="3FB77F07" w14:textId="77777777" w:rsidR="00D36A94" w:rsidRDefault="00D36A94" w:rsidP="00D36A94">
      <w:pPr>
        <w:jc w:val="center"/>
      </w:pPr>
      <w:r>
        <w:rPr>
          <w:b/>
          <w:bCs/>
        </w:rPr>
        <w:t>UYGUNDUR</w:t>
      </w:r>
    </w:p>
    <w:p w14:paraId="7D90F719" w14:textId="77777777" w:rsidR="00D36A94" w:rsidRDefault="00D36A94" w:rsidP="00D36A94">
      <w:pPr>
        <w:jc w:val="center"/>
      </w:pPr>
      <w:r>
        <w:rPr>
          <w:color w:val="C00000"/>
        </w:rPr>
        <w:t>[OKUL MÜDÜRÜ ADI SOYADI]</w:t>
      </w:r>
    </w:p>
    <w:p w14:paraId="3D6465D4" w14:textId="77777777" w:rsidR="00D36A94" w:rsidRDefault="00D36A94" w:rsidP="00D36A94">
      <w:pPr>
        <w:jc w:val="center"/>
        <w:rPr>
          <w:b/>
          <w:bCs/>
        </w:rPr>
      </w:pPr>
      <w:r>
        <w:rPr>
          <w:b/>
          <w:bCs/>
        </w:rPr>
        <w:t>Okul Müdürü</w:t>
      </w:r>
    </w:p>
    <w:p w14:paraId="4FA357A6" w14:textId="77777777" w:rsidR="00D36A94" w:rsidRDefault="00D36A94" w:rsidP="00D36A94"/>
    <w:p w14:paraId="7CB70575" w14:textId="77777777" w:rsidR="007531A6" w:rsidRDefault="007531A6"/>
    <w:sectPr w:rsidR="007531A6" w:rsidSect="0031559C">
      <w:pgSz w:w="11906" w:h="16838"/>
      <w:pgMar w:top="284" w:right="282" w:bottom="426"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mbria"/>
    <w:panose1 w:val="00000000000000000000"/>
    <w:charset w:val="00"/>
    <w:family w:val="roman"/>
    <w:notTrueType/>
    <w:pitch w:val="default"/>
  </w:font>
  <w:font w:name="Calibri">
    <w:panose1 w:val="020F0502020204030204"/>
    <w:charset w:val="A2"/>
    <w:family w:val="swiss"/>
    <w:pitch w:val="variable"/>
    <w:sig w:usb0="E4002EFF" w:usb1="C000247B" w:usb2="00000009" w:usb3="00000000" w:csb0="000001FF" w:csb1="00000000"/>
  </w:font>
  <w:font w:name="Aptos Display">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E94E0D"/>
    <w:multiLevelType w:val="multilevel"/>
    <w:tmpl w:val="3A18F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D46F5E"/>
    <w:multiLevelType w:val="multilevel"/>
    <w:tmpl w:val="92683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B04FBB"/>
    <w:multiLevelType w:val="multilevel"/>
    <w:tmpl w:val="DC589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DA50AF"/>
    <w:multiLevelType w:val="multilevel"/>
    <w:tmpl w:val="336C3B6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80C2F26"/>
    <w:multiLevelType w:val="multilevel"/>
    <w:tmpl w:val="F940D4B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4A74C0"/>
    <w:multiLevelType w:val="multilevel"/>
    <w:tmpl w:val="65166DDE"/>
    <w:lvl w:ilvl="0">
      <w:start w:val="1"/>
      <w:numFmt w:val="bullet"/>
      <w:lvlText w:val=""/>
      <w:lvlJc w:val="left"/>
      <w:pPr>
        <w:tabs>
          <w:tab w:val="num" w:pos="720"/>
        </w:tabs>
        <w:ind w:left="720" w:hanging="360"/>
      </w:pPr>
      <w:rPr>
        <w:rFonts w:ascii="Symbol" w:hAnsi="Symbol" w:hint="default"/>
        <w:sz w:val="20"/>
      </w:rPr>
    </w:lvl>
    <w:lvl w:ilvl="1">
      <w:start w:val="9"/>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020800"/>
    <w:multiLevelType w:val="multilevel"/>
    <w:tmpl w:val="56580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F32430"/>
    <w:multiLevelType w:val="multilevel"/>
    <w:tmpl w:val="FC1EC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F10FFA"/>
    <w:multiLevelType w:val="multilevel"/>
    <w:tmpl w:val="44722F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12A7F16"/>
    <w:multiLevelType w:val="multilevel"/>
    <w:tmpl w:val="6900B350"/>
    <w:lvl w:ilvl="0">
      <w:start w:val="1"/>
      <w:numFmt w:val="bullet"/>
      <w:lvlText w:val=""/>
      <w:lvlJc w:val="left"/>
      <w:pPr>
        <w:tabs>
          <w:tab w:val="num" w:pos="720"/>
        </w:tabs>
        <w:ind w:left="720" w:hanging="360"/>
      </w:pPr>
      <w:rPr>
        <w:rFonts w:ascii="Symbol" w:hAnsi="Symbol" w:hint="default"/>
        <w:sz w:val="20"/>
      </w:rPr>
    </w:lvl>
    <w:lvl w:ilvl="1">
      <w:start w:val="1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9F0C2C"/>
    <w:multiLevelType w:val="multilevel"/>
    <w:tmpl w:val="39EC6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A6434E"/>
    <w:multiLevelType w:val="multilevel"/>
    <w:tmpl w:val="7D20D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6F6D59"/>
    <w:multiLevelType w:val="multilevel"/>
    <w:tmpl w:val="922E955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B8014C3"/>
    <w:multiLevelType w:val="multilevel"/>
    <w:tmpl w:val="6CDA8A8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C96388A"/>
    <w:multiLevelType w:val="multilevel"/>
    <w:tmpl w:val="82BAB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D134B1"/>
    <w:multiLevelType w:val="multilevel"/>
    <w:tmpl w:val="44583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F53E98"/>
    <w:multiLevelType w:val="hybridMultilevel"/>
    <w:tmpl w:val="BFA0D0C6"/>
    <w:lvl w:ilvl="0" w:tplc="E2AA54F0">
      <w:start w:val="1"/>
      <w:numFmt w:val="decimal"/>
      <w:lvlText w:val="%1."/>
      <w:lvlJc w:val="left"/>
      <w:pPr>
        <w:ind w:left="644" w:hanging="360"/>
      </w:pPr>
      <w:rPr>
        <w:b/>
        <w:bCs/>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17" w15:restartNumberingAfterBreak="0">
    <w:nsid w:val="3A3968A8"/>
    <w:multiLevelType w:val="multilevel"/>
    <w:tmpl w:val="64BACE40"/>
    <w:lvl w:ilvl="0">
      <w:start w:val="1"/>
      <w:numFmt w:val="bullet"/>
      <w:lvlText w:val=""/>
      <w:lvlJc w:val="left"/>
      <w:pPr>
        <w:tabs>
          <w:tab w:val="num" w:pos="720"/>
        </w:tabs>
        <w:ind w:left="720" w:hanging="360"/>
      </w:pPr>
      <w:rPr>
        <w:rFonts w:ascii="Symbol" w:hAnsi="Symbol" w:hint="default"/>
        <w:sz w:val="20"/>
      </w:rPr>
    </w:lvl>
    <w:lvl w:ilvl="1">
      <w:start w:val="1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432140"/>
    <w:multiLevelType w:val="multilevel"/>
    <w:tmpl w:val="85E6483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1CC6872"/>
    <w:multiLevelType w:val="multilevel"/>
    <w:tmpl w:val="6158F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8A405A2"/>
    <w:multiLevelType w:val="multilevel"/>
    <w:tmpl w:val="A1526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B332F31"/>
    <w:multiLevelType w:val="multilevel"/>
    <w:tmpl w:val="407A0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B681148"/>
    <w:multiLevelType w:val="hybridMultilevel"/>
    <w:tmpl w:val="BFA0D0C6"/>
    <w:lvl w:ilvl="0" w:tplc="E2AA54F0">
      <w:start w:val="1"/>
      <w:numFmt w:val="decimal"/>
      <w:lvlText w:val="%1."/>
      <w:lvlJc w:val="left"/>
      <w:pPr>
        <w:ind w:left="644" w:hanging="360"/>
      </w:pPr>
      <w:rPr>
        <w:b/>
        <w:bCs/>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23" w15:restartNumberingAfterBreak="0">
    <w:nsid w:val="53331EC5"/>
    <w:multiLevelType w:val="multilevel"/>
    <w:tmpl w:val="21FE8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5487813"/>
    <w:multiLevelType w:val="multilevel"/>
    <w:tmpl w:val="9F60963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3E21044"/>
    <w:multiLevelType w:val="multilevel"/>
    <w:tmpl w:val="7D081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7296561"/>
    <w:multiLevelType w:val="multilevel"/>
    <w:tmpl w:val="0CE4F57C"/>
    <w:lvl w:ilvl="0">
      <w:start w:val="1"/>
      <w:numFmt w:val="bullet"/>
      <w:lvlText w:val=""/>
      <w:lvlJc w:val="left"/>
      <w:pPr>
        <w:tabs>
          <w:tab w:val="num" w:pos="720"/>
        </w:tabs>
        <w:ind w:left="720" w:hanging="360"/>
      </w:pPr>
      <w:rPr>
        <w:rFonts w:ascii="Symbol" w:hAnsi="Symbol" w:hint="default"/>
        <w:sz w:val="20"/>
      </w:rPr>
    </w:lvl>
    <w:lvl w:ilvl="1">
      <w:start w:val="9"/>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D4425AE"/>
    <w:multiLevelType w:val="multilevel"/>
    <w:tmpl w:val="5E6492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27240FF"/>
    <w:multiLevelType w:val="multilevel"/>
    <w:tmpl w:val="68761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3D33E90"/>
    <w:multiLevelType w:val="multilevel"/>
    <w:tmpl w:val="A860F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6ED3CD3"/>
    <w:multiLevelType w:val="multilevel"/>
    <w:tmpl w:val="69520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7234C07"/>
    <w:multiLevelType w:val="multilevel"/>
    <w:tmpl w:val="F1641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22"/>
  </w:num>
  <w:num w:numId="3">
    <w:abstractNumId w:val="21"/>
  </w:num>
  <w:num w:numId="4">
    <w:abstractNumId w:val="7"/>
  </w:num>
  <w:num w:numId="5">
    <w:abstractNumId w:val="27"/>
  </w:num>
  <w:num w:numId="6">
    <w:abstractNumId w:val="0"/>
  </w:num>
  <w:num w:numId="7">
    <w:abstractNumId w:val="24"/>
  </w:num>
  <w:num w:numId="8">
    <w:abstractNumId w:val="5"/>
  </w:num>
  <w:num w:numId="9">
    <w:abstractNumId w:val="5"/>
  </w:num>
  <w:num w:numId="10">
    <w:abstractNumId w:val="5"/>
  </w:num>
  <w:num w:numId="11">
    <w:abstractNumId w:val="5"/>
  </w:num>
  <w:num w:numId="12">
    <w:abstractNumId w:val="17"/>
  </w:num>
  <w:num w:numId="13">
    <w:abstractNumId w:val="29"/>
  </w:num>
  <w:num w:numId="14">
    <w:abstractNumId w:val="28"/>
  </w:num>
  <w:num w:numId="15">
    <w:abstractNumId w:val="3"/>
  </w:num>
  <w:num w:numId="16">
    <w:abstractNumId w:val="14"/>
  </w:num>
  <w:num w:numId="17">
    <w:abstractNumId w:val="25"/>
  </w:num>
  <w:num w:numId="18">
    <w:abstractNumId w:val="1"/>
  </w:num>
  <w:num w:numId="19">
    <w:abstractNumId w:val="30"/>
  </w:num>
  <w:num w:numId="20">
    <w:abstractNumId w:val="18"/>
  </w:num>
  <w:num w:numId="21">
    <w:abstractNumId w:val="18"/>
  </w:num>
  <w:num w:numId="22">
    <w:abstractNumId w:val="18"/>
  </w:num>
  <w:num w:numId="23">
    <w:abstractNumId w:val="18"/>
  </w:num>
  <w:num w:numId="24">
    <w:abstractNumId w:val="20"/>
  </w:num>
  <w:num w:numId="25">
    <w:abstractNumId w:val="31"/>
  </w:num>
  <w:num w:numId="26">
    <w:abstractNumId w:val="8"/>
  </w:num>
  <w:num w:numId="27">
    <w:abstractNumId w:val="10"/>
  </w:num>
  <w:num w:numId="28">
    <w:abstractNumId w:val="12"/>
  </w:num>
  <w:num w:numId="29">
    <w:abstractNumId w:val="26"/>
  </w:num>
  <w:num w:numId="30">
    <w:abstractNumId w:val="26"/>
    <w:lvlOverride w:ilvl="0"/>
  </w:num>
  <w:num w:numId="31">
    <w:abstractNumId w:val="26"/>
    <w:lvlOverride w:ilvl="0"/>
  </w:num>
  <w:num w:numId="32">
    <w:abstractNumId w:val="26"/>
    <w:lvlOverride w:ilvl="0"/>
  </w:num>
  <w:num w:numId="33">
    <w:abstractNumId w:val="9"/>
  </w:num>
  <w:num w:numId="34">
    <w:abstractNumId w:val="23"/>
  </w:num>
  <w:num w:numId="35">
    <w:abstractNumId w:val="19"/>
  </w:num>
  <w:num w:numId="36">
    <w:abstractNumId w:val="13"/>
  </w:num>
  <w:num w:numId="37">
    <w:abstractNumId w:val="6"/>
  </w:num>
  <w:num w:numId="38">
    <w:abstractNumId w:val="11"/>
  </w:num>
  <w:num w:numId="39">
    <w:abstractNumId w:val="15"/>
  </w:num>
  <w:num w:numId="40">
    <w:abstractNumId w:val="2"/>
  </w:num>
  <w:num w:numId="41">
    <w:abstractNumId w:val="4"/>
  </w:num>
  <w:num w:numId="42">
    <w:abstractNumId w:val="4"/>
    <w:lvlOverride w:ilvl="0"/>
  </w:num>
  <w:num w:numId="43">
    <w:abstractNumId w:val="4"/>
    <w:lvlOverride w:ilvl="0"/>
  </w:num>
  <w:num w:numId="44">
    <w:abstractNumId w:val="4"/>
    <w:lvlOverride w:ilv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A94"/>
    <w:rsid w:val="007531A6"/>
    <w:rsid w:val="009F455C"/>
    <w:rsid w:val="00D36A94"/>
    <w:rsid w:val="00DA258C"/>
    <w:rsid w:val="00FF203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F0C73"/>
  <w15:chartTrackingRefBased/>
  <w15:docId w15:val="{7693BE85-383D-4126-89E3-E6E613FBA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6A94"/>
    <w:pPr>
      <w:spacing w:after="0" w:line="276" w:lineRule="auto"/>
    </w:pPr>
    <w:rPr>
      <w:rFonts w:ascii="Times New Roman" w:eastAsia="Times New Roman" w:hAnsi="Times New Roman" w:cs="Times New Roman"/>
      <w:kern w:val="0"/>
      <w:sz w:val="22"/>
      <w:szCs w:val="22"/>
      <w:lang w:eastAsia="tr-TR"/>
      <w14:ligatures w14:val="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D36A94"/>
    <w:pPr>
      <w:ind w:left="720"/>
      <w:contextualSpacing/>
    </w:pPr>
  </w:style>
  <w:style w:type="paragraph" w:customStyle="1" w:styleId="ds-markdown-paragraph">
    <w:name w:val="ds-markdown-paragraph"/>
    <w:basedOn w:val="Normal"/>
    <w:rsid w:val="00D36A94"/>
    <w:pPr>
      <w:spacing w:before="100" w:beforeAutospacing="1" w:after="100" w:afterAutospacing="1" w:line="240" w:lineRule="auto"/>
    </w:pPr>
    <w:rPr>
      <w:sz w:val="24"/>
      <w:szCs w:val="24"/>
    </w:rPr>
  </w:style>
  <w:style w:type="character" w:styleId="Gl">
    <w:name w:val="Strong"/>
    <w:basedOn w:val="VarsaylanParagrafYazTipi"/>
    <w:uiPriority w:val="22"/>
    <w:qFormat/>
    <w:rsid w:val="00D36A9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165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3019</Words>
  <Characters>17211</Characters>
  <Application>Microsoft Office Word</Application>
  <DocSecurity>0</DocSecurity>
  <Lines>143</Lines>
  <Paragraphs>40</Paragraphs>
  <ScaleCrop>false</ScaleCrop>
  <Company/>
  <LinksUpToDate>false</LinksUpToDate>
  <CharactersWithSpaces>20190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Celal Demirdaş</dc:creator>
  <cp:keywords/>
  <dc:description/>
  <cp:lastModifiedBy>Celal Demirdaş</cp:lastModifiedBy>
  <cp:revision>2</cp:revision>
  <dcterms:created xsi:type="dcterms:W3CDTF">2026-08-28T05:00:00Z</dcterms:created>
  <dcterms:modified xsi:type="dcterms:W3CDTF">2026-08-29T05:27:00Z</dcterms:modified>
</cp:coreProperties>
</file>